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8209" w14:textId="2C4C768B" w:rsidR="008463B2" w:rsidRPr="00894632" w:rsidRDefault="00184156" w:rsidP="00184156">
      <w:pPr>
        <w:jc w:val="center"/>
        <w:rPr>
          <w:rFonts w:asciiTheme="majorHAnsi" w:eastAsia="Effra" w:hAnsiTheme="majorHAnsi" w:cstheme="majorHAnsi"/>
          <w:b/>
          <w:bCs/>
          <w:sz w:val="23"/>
          <w:szCs w:val="23"/>
          <w:u w:val="single"/>
          <w:shd w:val="clear" w:color="auto" w:fill="FFFFFF"/>
        </w:rPr>
      </w:pPr>
      <w:bookmarkStart w:id="0" w:name="_Toc224028337"/>
      <w:r w:rsidRPr="00894632">
        <w:rPr>
          <w:rFonts w:asciiTheme="majorHAnsi" w:eastAsia="Effra" w:hAnsiTheme="majorHAnsi" w:cstheme="majorHAnsi"/>
          <w:b/>
          <w:bCs/>
          <w:sz w:val="23"/>
          <w:szCs w:val="23"/>
          <w:u w:val="single"/>
          <w:shd w:val="clear" w:color="auto" w:fill="FFFFFF"/>
        </w:rPr>
        <w:t>AVISO DE PRIVACIDADE</w:t>
      </w:r>
      <w:r w:rsidR="00D7581B" w:rsidRPr="00894632">
        <w:rPr>
          <w:rFonts w:asciiTheme="majorHAnsi" w:eastAsia="Effra" w:hAnsiTheme="majorHAnsi" w:cstheme="majorHAnsi"/>
          <w:b/>
          <w:bCs/>
          <w:sz w:val="23"/>
          <w:szCs w:val="23"/>
          <w:u w:val="single"/>
          <w:shd w:val="clear" w:color="auto" w:fill="FFFFFF"/>
        </w:rPr>
        <w:t xml:space="preserve"> ABDA</w:t>
      </w:r>
    </w:p>
    <w:p w14:paraId="6B17B0FD" w14:textId="77777777" w:rsidR="00184156" w:rsidRDefault="00184156" w:rsidP="00184156">
      <w:pPr>
        <w:jc w:val="center"/>
        <w:rPr>
          <w:rFonts w:eastAsia="Effra"/>
          <w:u w:val="single"/>
          <w:shd w:val="clear" w:color="auto" w:fill="FFFFFF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8063141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7FEE9F" w14:textId="3BEF5767" w:rsidR="000E20D7" w:rsidRPr="007251C4" w:rsidRDefault="000E20D7" w:rsidP="007251C4">
          <w:pPr>
            <w:pStyle w:val="CabealhodoSumrio"/>
            <w:spacing w:before="0" w:line="360" w:lineRule="auto"/>
            <w:jc w:val="center"/>
            <w:rPr>
              <w:rFonts w:cstheme="majorHAnsi"/>
              <w:b/>
              <w:bCs/>
              <w:color w:val="auto"/>
              <w:sz w:val="23"/>
              <w:szCs w:val="23"/>
            </w:rPr>
          </w:pPr>
          <w:r w:rsidRPr="007251C4">
            <w:rPr>
              <w:rFonts w:cstheme="majorHAnsi"/>
              <w:b/>
              <w:bCs/>
              <w:color w:val="auto"/>
              <w:sz w:val="23"/>
              <w:szCs w:val="23"/>
            </w:rPr>
            <w:t>Sumário</w:t>
          </w:r>
        </w:p>
        <w:p w14:paraId="29710412" w14:textId="3DC1318B" w:rsidR="007A2AAD" w:rsidRDefault="000E20D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 w:rsidRPr="007251C4">
            <w:rPr>
              <w:sz w:val="23"/>
              <w:szCs w:val="23"/>
            </w:rPr>
            <w:fldChar w:fldCharType="begin"/>
          </w:r>
          <w:r w:rsidRPr="007251C4">
            <w:rPr>
              <w:sz w:val="23"/>
              <w:szCs w:val="23"/>
            </w:rPr>
            <w:instrText xml:space="preserve"> TOC \o "1-3" \h \z \u </w:instrText>
          </w:r>
          <w:r w:rsidRPr="007251C4">
            <w:rPr>
              <w:sz w:val="23"/>
              <w:szCs w:val="23"/>
            </w:rPr>
            <w:fldChar w:fldCharType="separate"/>
          </w:r>
          <w:hyperlink w:anchor="_Toc227231637" w:history="1">
            <w:r w:rsidR="007A2AAD" w:rsidRPr="00B038AC">
              <w:rPr>
                <w:rStyle w:val="Hyperlink"/>
                <w:shd w:val="clear" w:color="auto" w:fill="FFFFFF"/>
              </w:rPr>
              <w:t>I – Quem Somos e Objetivo desta Política</w:t>
            </w:r>
            <w:r w:rsidR="007A2AAD">
              <w:rPr>
                <w:webHidden/>
              </w:rPr>
              <w:tab/>
            </w:r>
            <w:r w:rsidR="007A2AAD">
              <w:rPr>
                <w:webHidden/>
              </w:rPr>
              <w:fldChar w:fldCharType="begin"/>
            </w:r>
            <w:r w:rsidR="007A2AAD">
              <w:rPr>
                <w:webHidden/>
              </w:rPr>
              <w:instrText xml:space="preserve"> PAGEREF _Toc227231637 \h </w:instrText>
            </w:r>
            <w:r w:rsidR="007A2AAD">
              <w:rPr>
                <w:webHidden/>
              </w:rPr>
            </w:r>
            <w:r w:rsidR="007A2AAD">
              <w:rPr>
                <w:webHidden/>
              </w:rPr>
              <w:fldChar w:fldCharType="separate"/>
            </w:r>
            <w:r w:rsidR="007A2AAD">
              <w:rPr>
                <w:webHidden/>
              </w:rPr>
              <w:t>2</w:t>
            </w:r>
            <w:r w:rsidR="007A2AAD">
              <w:rPr>
                <w:webHidden/>
              </w:rPr>
              <w:fldChar w:fldCharType="end"/>
            </w:r>
          </w:hyperlink>
        </w:p>
        <w:p w14:paraId="6FB5EC39" w14:textId="1FBF09AE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38" w:history="1">
            <w:r w:rsidRPr="00B038AC">
              <w:rPr>
                <w:rStyle w:val="Hyperlink"/>
              </w:rPr>
              <w:t>III – Quem Somos perante a LGPD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13434B4" w14:textId="694F5912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39" w:history="1">
            <w:r w:rsidRPr="00B038AC">
              <w:rPr>
                <w:rStyle w:val="Hyperlink"/>
              </w:rPr>
              <w:t>IV – Tratamentos realizados pela ABDA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AD6A9BE" w14:textId="6C0EFAF0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0" w:history="1">
            <w:r w:rsidRPr="00B038AC">
              <w:rPr>
                <w:rStyle w:val="Hyperlink"/>
              </w:rPr>
              <w:t>IV.A. Candidatos à Vagas de Emprego (Canal Trabalhe Conosco via Website):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3ABB62" w14:textId="2C7697FE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1" w:history="1">
            <w:r w:rsidRPr="00B038AC">
              <w:rPr>
                <w:rStyle w:val="Hyperlink"/>
              </w:rPr>
              <w:t>IV.B. Contato via Website: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3384E1" w14:textId="2696CCBE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2" w:history="1">
            <w:r w:rsidRPr="00B038AC">
              <w:rPr>
                <w:rStyle w:val="Hyperlink"/>
              </w:rPr>
              <w:t>IV.C. Parceiros via Website: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7D8341" w14:textId="6B5FBF81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3" w:history="1">
            <w:r w:rsidRPr="00B038AC">
              <w:rPr>
                <w:rStyle w:val="Hyperlink"/>
              </w:rPr>
              <w:t>IV.D. Aluno e seu Responsável Legal – Inscrição para Teste via Website: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213472" w14:textId="4068BAC4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4" w:history="1">
            <w:r w:rsidRPr="00B038AC">
              <w:rPr>
                <w:rStyle w:val="Hyperlink"/>
              </w:rPr>
              <w:t>IV.E. Cadastro de Alunos e de seu Representante Legal: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E5DF78" w14:textId="641CFC8F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5" w:history="1">
            <w:r w:rsidRPr="00B038AC">
              <w:rPr>
                <w:rStyle w:val="Hyperlink"/>
              </w:rPr>
              <w:t>IV.F. Colaboradores Empregados (bem como seus Dependentes) e Pessoas Jurídicas: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BAC15C" w14:textId="149FFF68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6" w:history="1">
            <w:r w:rsidRPr="00B038AC">
              <w:rPr>
                <w:rStyle w:val="Hyperlink"/>
              </w:rPr>
              <w:t>IV.G. Testemunhas e Signatários de Contratos (Regra Geral):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99893D4" w14:textId="3C206E9A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7" w:history="1">
            <w:r w:rsidRPr="00B038AC">
              <w:rPr>
                <w:rStyle w:val="Hyperlink"/>
              </w:rPr>
              <w:t>V. Eliminação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6C08B4" w14:textId="045D4FD8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8" w:history="1">
            <w:r w:rsidRPr="00B038AC">
              <w:rPr>
                <w:rStyle w:val="Hyperlink"/>
              </w:rPr>
              <w:t>VI – Como Coletamos: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96AF51" w14:textId="6B44F9C0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49" w:history="1">
            <w:r w:rsidRPr="00B038AC">
              <w:rPr>
                <w:rStyle w:val="Hyperlink"/>
              </w:rPr>
              <w:t>VII – Transferência Internacional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3D08CAB" w14:textId="153CFAFC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50" w:history="1">
            <w:r w:rsidRPr="00B038AC">
              <w:rPr>
                <w:rStyle w:val="Hyperlink"/>
              </w:rPr>
              <w:t>VIII – Comercialização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B15895" w14:textId="321D55BD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51" w:history="1">
            <w:r w:rsidRPr="00B038AC">
              <w:rPr>
                <w:rStyle w:val="Hyperlink"/>
                <w:shd w:val="clear" w:color="auto" w:fill="FFFFFF"/>
              </w:rPr>
              <w:t>IX – Compartilhamentos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8A02B83" w14:textId="01DB93E0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52" w:history="1">
            <w:r w:rsidRPr="00B038AC">
              <w:rPr>
                <w:rStyle w:val="Hyperlink"/>
                <w:shd w:val="clear" w:color="auto" w:fill="FFFFFF"/>
              </w:rPr>
              <w:t>X – Direitos dos Titulares (art. 17 ao 22 da LGPD)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B22333" w14:textId="149D576B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53" w:history="1">
            <w:r w:rsidRPr="00B038AC">
              <w:rPr>
                <w:rStyle w:val="Hyperlink"/>
                <w:shd w:val="clear" w:color="auto" w:fill="FFFFFF"/>
              </w:rPr>
              <w:t>XI – Segurança e Incidentes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3FD1081" w14:textId="7CE8A3F6" w:rsidR="007A2AAD" w:rsidRDefault="007A2AA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27231654" w:history="1">
            <w:r w:rsidRPr="00B038AC">
              <w:rPr>
                <w:rStyle w:val="Hyperlink"/>
                <w:shd w:val="clear" w:color="auto" w:fill="FFFFFF"/>
              </w:rPr>
              <w:t>XII – Canal de Contato e Disposições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_Toc227231654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9626894" w14:textId="0E6EE874" w:rsidR="00C4720E" w:rsidRDefault="000E20D7" w:rsidP="007251C4">
          <w:pPr>
            <w:spacing w:after="0" w:line="360" w:lineRule="auto"/>
            <w:jc w:val="both"/>
            <w:rPr>
              <w:rFonts w:asciiTheme="majorHAnsi" w:hAnsiTheme="majorHAnsi" w:cstheme="majorHAnsi"/>
              <w:b/>
              <w:bCs/>
              <w:sz w:val="23"/>
              <w:szCs w:val="23"/>
            </w:rPr>
          </w:pPr>
          <w:r w:rsidRPr="007251C4">
            <w:rPr>
              <w:rFonts w:asciiTheme="majorHAnsi" w:hAnsiTheme="majorHAnsi" w:cstheme="majorHAnsi"/>
              <w:b/>
              <w:bCs/>
              <w:sz w:val="23"/>
              <w:szCs w:val="23"/>
            </w:rPr>
            <w:fldChar w:fldCharType="end"/>
          </w:r>
        </w:p>
        <w:p w14:paraId="75A5CDFB" w14:textId="77777777" w:rsidR="00C4720E" w:rsidRDefault="00C4720E" w:rsidP="007251C4">
          <w:pPr>
            <w:spacing w:after="0" w:line="360" w:lineRule="auto"/>
            <w:jc w:val="both"/>
            <w:rPr>
              <w:rFonts w:asciiTheme="majorHAnsi" w:hAnsiTheme="majorHAnsi" w:cstheme="majorHAnsi"/>
              <w:b/>
              <w:bCs/>
              <w:sz w:val="23"/>
              <w:szCs w:val="23"/>
            </w:rPr>
          </w:pPr>
        </w:p>
        <w:p w14:paraId="37290A2F" w14:textId="77777777" w:rsidR="00C4720E" w:rsidRDefault="00C4720E" w:rsidP="007251C4">
          <w:pPr>
            <w:spacing w:after="0" w:line="360" w:lineRule="auto"/>
            <w:jc w:val="both"/>
            <w:rPr>
              <w:rFonts w:asciiTheme="majorHAnsi" w:hAnsiTheme="majorHAnsi" w:cstheme="majorHAnsi"/>
              <w:b/>
              <w:bCs/>
              <w:sz w:val="23"/>
              <w:szCs w:val="23"/>
            </w:rPr>
          </w:pPr>
        </w:p>
        <w:p w14:paraId="17F1EE8E" w14:textId="74DC0141" w:rsidR="000E20D7" w:rsidRDefault="00F91BD7" w:rsidP="007251C4">
          <w:pPr>
            <w:spacing w:after="0" w:line="360" w:lineRule="auto"/>
            <w:jc w:val="both"/>
          </w:pPr>
        </w:p>
      </w:sdtContent>
    </w:sdt>
    <w:p w14:paraId="0040C7C6" w14:textId="4D3EB186" w:rsidR="00CE50E1" w:rsidRPr="00B72DF0" w:rsidRDefault="001B7A13" w:rsidP="001B7A13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1" w:name="_Toc227231637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lastRenderedPageBreak/>
        <w:t>I</w:t>
      </w:r>
      <w:r w:rsidR="00432654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</w:t>
      </w:r>
      <w:r w:rsidR="00915179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Quem Somos</w:t>
      </w:r>
      <w:bookmarkEnd w:id="0"/>
      <w:r w:rsidR="004F1BC5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e Objetivo desta Política</w:t>
      </w:r>
      <w:bookmarkEnd w:id="1"/>
    </w:p>
    <w:p w14:paraId="5C56928B" w14:textId="77777777" w:rsidR="00CE50E1" w:rsidRPr="00B72DF0" w:rsidRDefault="00CE50E1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7380E8" w14:textId="14582E84" w:rsidR="00DB30EA" w:rsidRDefault="001B7A13" w:rsidP="00C4720E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A </w:t>
      </w:r>
      <w:r w:rsidRPr="00064EE3">
        <w:rPr>
          <w:rFonts w:asciiTheme="majorHAnsi" w:hAnsiTheme="majorHAnsi" w:cstheme="majorHAnsi"/>
          <w:b/>
          <w:bCs/>
          <w:i/>
          <w:iCs/>
          <w:sz w:val="23"/>
          <w:szCs w:val="23"/>
        </w:rPr>
        <w:t>Associação Bauruense de Desportes Aquáticos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 (</w:t>
      </w:r>
      <w:r w:rsidRPr="00094624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) é uma entidade </w:t>
      </w:r>
      <w:r w:rsidR="00C4720E" w:rsidRPr="00C4720E">
        <w:rPr>
          <w:rFonts w:asciiTheme="majorHAnsi" w:hAnsiTheme="majorHAnsi" w:cstheme="majorHAnsi"/>
          <w:i/>
          <w:iCs/>
          <w:sz w:val="23"/>
          <w:szCs w:val="23"/>
        </w:rPr>
        <w:t>sem fins lucrativos que promove inclusão social por meio do esporte</w:t>
      </w:r>
      <w:r w:rsidR="00C4720E">
        <w:rPr>
          <w:rFonts w:asciiTheme="majorHAnsi" w:hAnsiTheme="majorHAnsi" w:cstheme="majorHAnsi"/>
          <w:i/>
          <w:iCs/>
          <w:sz w:val="23"/>
          <w:szCs w:val="23"/>
        </w:rPr>
        <w:t xml:space="preserve"> e da música</w:t>
      </w:r>
      <w:r w:rsidR="00C4720E" w:rsidRPr="00C4720E">
        <w:rPr>
          <w:rFonts w:asciiTheme="majorHAnsi" w:hAnsiTheme="majorHAnsi" w:cstheme="majorHAnsi"/>
          <w:i/>
          <w:iCs/>
          <w:sz w:val="23"/>
          <w:szCs w:val="23"/>
        </w:rPr>
        <w:t>, atendendo crianças e adolescentes em Bauru/SP e região.</w:t>
      </w:r>
    </w:p>
    <w:p w14:paraId="59E9311D" w14:textId="77777777" w:rsidR="004F1BC5" w:rsidRDefault="004F1BC5" w:rsidP="00C4720E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4F0D8BE8" w14:textId="20953B84" w:rsidR="004F1BC5" w:rsidRDefault="004F1BC5" w:rsidP="00C4720E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4F1BC5">
        <w:rPr>
          <w:rFonts w:asciiTheme="majorHAnsi" w:hAnsiTheme="majorHAnsi" w:cstheme="majorHAnsi"/>
          <w:i/>
          <w:iCs/>
          <w:sz w:val="23"/>
          <w:szCs w:val="23"/>
        </w:rPr>
        <w:t xml:space="preserve">Esta Política de Privacidade tem como objetivo explicar de forma clara como </w:t>
      </w:r>
      <w:r>
        <w:rPr>
          <w:rFonts w:asciiTheme="majorHAnsi" w:hAnsiTheme="majorHAnsi" w:cstheme="majorHAnsi"/>
          <w:i/>
          <w:iCs/>
          <w:sz w:val="23"/>
          <w:szCs w:val="23"/>
        </w:rPr>
        <w:t xml:space="preserve">a </w:t>
      </w:r>
      <w:r w:rsidRPr="004F1BC5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Pr="004F1BC5">
        <w:rPr>
          <w:rFonts w:asciiTheme="majorHAnsi" w:hAnsiTheme="majorHAnsi" w:cstheme="majorHAnsi"/>
          <w:i/>
          <w:iCs/>
          <w:sz w:val="23"/>
          <w:szCs w:val="23"/>
        </w:rPr>
        <w:t xml:space="preserve">coleta, usa e protege </w:t>
      </w:r>
      <w:r>
        <w:rPr>
          <w:rFonts w:asciiTheme="majorHAnsi" w:hAnsiTheme="majorHAnsi" w:cstheme="majorHAnsi"/>
          <w:i/>
          <w:iCs/>
          <w:sz w:val="23"/>
          <w:szCs w:val="23"/>
        </w:rPr>
        <w:t>os</w:t>
      </w:r>
      <w:r w:rsidRPr="004F1BC5">
        <w:rPr>
          <w:rFonts w:asciiTheme="majorHAnsi" w:hAnsiTheme="majorHAnsi" w:cstheme="majorHAnsi"/>
          <w:i/>
          <w:iCs/>
          <w:sz w:val="23"/>
          <w:szCs w:val="23"/>
        </w:rPr>
        <w:t xml:space="preserve"> dados pessoais</w:t>
      </w:r>
      <w:r>
        <w:rPr>
          <w:rFonts w:asciiTheme="majorHAnsi" w:hAnsiTheme="majorHAnsi" w:cstheme="majorHAnsi"/>
          <w:i/>
          <w:iCs/>
          <w:sz w:val="23"/>
          <w:szCs w:val="23"/>
        </w:rPr>
        <w:t xml:space="preserve"> que </w:t>
      </w:r>
      <w:r w:rsidR="001825D6">
        <w:rPr>
          <w:rFonts w:asciiTheme="majorHAnsi" w:hAnsiTheme="majorHAnsi" w:cstheme="majorHAnsi"/>
          <w:i/>
          <w:iCs/>
          <w:sz w:val="23"/>
          <w:szCs w:val="23"/>
        </w:rPr>
        <w:t>trata em seu dia a dia</w:t>
      </w:r>
      <w:r w:rsidRPr="004F1BC5">
        <w:rPr>
          <w:rFonts w:asciiTheme="majorHAnsi" w:hAnsiTheme="majorHAnsi" w:cstheme="majorHAnsi"/>
          <w:i/>
          <w:iCs/>
          <w:sz w:val="23"/>
          <w:szCs w:val="23"/>
        </w:rPr>
        <w:t>.</w:t>
      </w:r>
    </w:p>
    <w:p w14:paraId="36745CA0" w14:textId="77777777" w:rsidR="00C4720E" w:rsidRPr="00B72DF0" w:rsidRDefault="00C4720E" w:rsidP="00C4720E">
      <w:pPr>
        <w:spacing w:after="0" w:line="360" w:lineRule="auto"/>
        <w:jc w:val="both"/>
        <w:rPr>
          <w:rFonts w:asciiTheme="majorHAnsi" w:eastAsia="Effra" w:hAnsiTheme="majorHAnsi" w:cstheme="majorHAnsi"/>
          <w:i/>
          <w:iCs/>
          <w:sz w:val="23"/>
          <w:szCs w:val="23"/>
        </w:rPr>
      </w:pPr>
    </w:p>
    <w:p w14:paraId="3D21479E" w14:textId="6E15F2A3" w:rsidR="00800C7D" w:rsidRDefault="001B7A13" w:rsidP="00800C7D">
      <w:pPr>
        <w:spacing w:after="0" w:line="360" w:lineRule="auto"/>
        <w:jc w:val="center"/>
        <w:rPr>
          <w:rFonts w:asciiTheme="majorHAnsi" w:eastAsia="Effra" w:hAnsiTheme="majorHAnsi" w:cstheme="majorHAnsi"/>
          <w:b/>
          <w:bCs/>
          <w:sz w:val="23"/>
          <w:szCs w:val="23"/>
        </w:rPr>
      </w:pPr>
      <w:r>
        <w:rPr>
          <w:rFonts w:asciiTheme="majorHAnsi" w:eastAsia="Effra" w:hAnsiTheme="majorHAnsi" w:cstheme="majorHAnsi"/>
          <w:b/>
          <w:bCs/>
          <w:sz w:val="23"/>
          <w:szCs w:val="23"/>
        </w:rPr>
        <w:t>II</w:t>
      </w:r>
      <w:r w:rsidR="00432654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–</w:t>
      </w:r>
      <w:r w:rsidR="00506743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Vocabulário</w:t>
      </w:r>
    </w:p>
    <w:p w14:paraId="65E8F5D3" w14:textId="77777777" w:rsidR="00800C7D" w:rsidRDefault="00800C7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F08A435" w14:textId="4BACB042" w:rsidR="001825D6" w:rsidRPr="001825D6" w:rsidRDefault="00800C7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>
        <w:rPr>
          <w:rFonts w:asciiTheme="majorHAnsi" w:eastAsia="Effra" w:hAnsiTheme="majorHAnsi" w:cstheme="majorHAnsi"/>
          <w:sz w:val="23"/>
          <w:szCs w:val="23"/>
        </w:rPr>
        <w:t>S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egue abaixo </w:t>
      </w:r>
      <w:r w:rsidR="00EF4227">
        <w:rPr>
          <w:rFonts w:asciiTheme="majorHAnsi" w:eastAsia="Effra" w:hAnsiTheme="majorHAnsi" w:cstheme="majorHAnsi"/>
          <w:sz w:val="23"/>
          <w:szCs w:val="23"/>
        </w:rPr>
        <w:t>o significado das principais palavras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 utilizad</w:t>
      </w:r>
      <w:r w:rsidR="00EF4227">
        <w:rPr>
          <w:rFonts w:asciiTheme="majorHAnsi" w:eastAsia="Effra" w:hAnsiTheme="majorHAnsi" w:cstheme="majorHAnsi"/>
          <w:sz w:val="23"/>
          <w:szCs w:val="23"/>
        </w:rPr>
        <w:t>a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s nessa Política para conhecimento </w:t>
      </w:r>
      <w:r w:rsidR="00D545EC">
        <w:rPr>
          <w:rFonts w:asciiTheme="majorHAnsi" w:eastAsia="Effra" w:hAnsiTheme="majorHAnsi" w:cstheme="majorHAnsi"/>
          <w:sz w:val="23"/>
          <w:szCs w:val="23"/>
        </w:rPr>
        <w:t>d</w:t>
      </w:r>
      <w:r w:rsidR="006417A9">
        <w:rPr>
          <w:rFonts w:asciiTheme="majorHAnsi" w:eastAsia="Effra" w:hAnsiTheme="majorHAnsi" w:cstheme="majorHAnsi"/>
          <w:sz w:val="23"/>
          <w:szCs w:val="23"/>
        </w:rPr>
        <w:t>e todos</w:t>
      </w:r>
      <w:r w:rsidR="00432654" w:rsidRPr="00B72DF0">
        <w:rPr>
          <w:rFonts w:asciiTheme="majorHAnsi" w:eastAsia="Effra" w:hAnsiTheme="majorHAnsi" w:cstheme="majorHAnsi"/>
          <w:sz w:val="23"/>
          <w:szCs w:val="23"/>
        </w:rPr>
        <w:t>:</w:t>
      </w:r>
    </w:p>
    <w:p w14:paraId="6A4DA9AD" w14:textId="3DB8DEA4" w:rsidR="001E7B4A" w:rsidRDefault="001E7B4A" w:rsidP="001E7B4A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674988">
        <w:rPr>
          <w:rFonts w:asciiTheme="majorHAnsi" w:hAnsiTheme="majorHAnsi" w:cstheme="majorHAnsi"/>
          <w:sz w:val="23"/>
          <w:szCs w:val="23"/>
        </w:rPr>
        <w:t xml:space="preserve">: </w:t>
      </w:r>
      <w:r>
        <w:rPr>
          <w:rFonts w:ascii="Calibri Light" w:hAnsi="Calibri Light" w:cs="Calibri Light"/>
          <w:sz w:val="23"/>
          <w:szCs w:val="23"/>
        </w:rPr>
        <w:t>refere-se à</w:t>
      </w:r>
      <w:r w:rsidRPr="000320E4">
        <w:rPr>
          <w:rFonts w:ascii="Calibri Light" w:hAnsi="Calibri Light" w:cs="Calibri Light"/>
          <w:sz w:val="23"/>
          <w:szCs w:val="23"/>
        </w:rPr>
        <w:t xml:space="preserve"> </w:t>
      </w:r>
      <w:r w:rsidRPr="00BB0F83">
        <w:rPr>
          <w:rFonts w:ascii="Calibri Light" w:hAnsi="Calibri Light" w:cs="Calibri Light"/>
          <w:b/>
          <w:bCs/>
          <w:sz w:val="23"/>
          <w:szCs w:val="23"/>
        </w:rPr>
        <w:t>Associação Bauruense de Desportes Aquáticos</w:t>
      </w:r>
      <w:r w:rsidRPr="00674988">
        <w:rPr>
          <w:rFonts w:asciiTheme="majorHAnsi" w:hAnsiTheme="majorHAnsi" w:cstheme="majorHAnsi"/>
          <w:sz w:val="23"/>
          <w:szCs w:val="23"/>
        </w:rPr>
        <w:t>.</w:t>
      </w:r>
    </w:p>
    <w:p w14:paraId="35EE11D8" w14:textId="77777777" w:rsidR="00EA7B6D" w:rsidRDefault="00EA7B6D" w:rsidP="00EA7B6D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5982C79" w14:textId="14FF1096" w:rsidR="003F3674" w:rsidRDefault="003F3674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Agentes:</w:t>
      </w:r>
      <w:r w:rsidR="00781A19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="00781A19" w:rsidRPr="00B72DF0">
        <w:rPr>
          <w:rFonts w:asciiTheme="majorHAnsi" w:eastAsia="Effra" w:hAnsiTheme="majorHAnsi" w:cstheme="majorHAnsi"/>
          <w:sz w:val="23"/>
          <w:szCs w:val="23"/>
        </w:rPr>
        <w:t xml:space="preserve">refere-se 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tanto </w:t>
      </w:r>
      <w:r w:rsidR="00781A19" w:rsidRPr="00B72DF0">
        <w:rPr>
          <w:rFonts w:asciiTheme="majorHAnsi" w:eastAsia="Effra" w:hAnsiTheme="majorHAnsi" w:cstheme="majorHAnsi"/>
          <w:sz w:val="23"/>
          <w:szCs w:val="23"/>
        </w:rPr>
        <w:t>a</w:t>
      </w:r>
      <w:r w:rsidR="00334CAD" w:rsidRPr="00B72DF0">
        <w:rPr>
          <w:rFonts w:asciiTheme="majorHAnsi" w:eastAsia="Effra" w:hAnsiTheme="majorHAnsi" w:cstheme="majorHAnsi"/>
          <w:sz w:val="23"/>
          <w:szCs w:val="23"/>
        </w:rPr>
        <w:t>o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Controlador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334CAD" w:rsidRPr="00B72DF0">
        <w:rPr>
          <w:rFonts w:asciiTheme="majorHAnsi" w:eastAsia="Effra" w:hAnsiTheme="majorHAnsi" w:cstheme="majorHAnsi"/>
          <w:sz w:val="23"/>
          <w:szCs w:val="23"/>
        </w:rPr>
        <w:t>quanto ao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Operador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(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art. 5°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,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IX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, 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</w:rPr>
        <w:t>)</w:t>
      </w:r>
      <w:r w:rsidR="00334CAD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0909135D" w14:textId="77777777" w:rsidR="001825D6" w:rsidRPr="001825D6" w:rsidRDefault="001825D6" w:rsidP="001825D6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2060F31" w14:textId="5B39A0C3" w:rsidR="00F34297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Base Legal: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fundamento 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legal da </w:t>
      </w:r>
      <w:r w:rsidR="0075021B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75021B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que autoriza o </w:t>
      </w:r>
      <w:r w:rsidR="00F34297" w:rsidRPr="00FF08B5">
        <w:rPr>
          <w:rFonts w:asciiTheme="majorHAnsi" w:eastAsia="Effra" w:hAnsiTheme="majorHAnsi" w:cstheme="majorHAnsi"/>
          <w:sz w:val="23"/>
          <w:szCs w:val="23"/>
        </w:rPr>
        <w:t xml:space="preserve">Controlador e, consequentemente, o Operador a tratar </w:t>
      </w:r>
      <w:r w:rsidR="00FF08B5" w:rsidRPr="00FF08B5">
        <w:rPr>
          <w:rFonts w:asciiTheme="majorHAnsi" w:eastAsia="Effra" w:hAnsiTheme="majorHAnsi" w:cstheme="majorHAnsi"/>
          <w:sz w:val="23"/>
          <w:szCs w:val="23"/>
        </w:rPr>
        <w:t xml:space="preserve">dados pessoais 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de </w:t>
      </w:r>
      <w:r w:rsidR="00F34297" w:rsidRPr="00FF08B5">
        <w:rPr>
          <w:rFonts w:asciiTheme="majorHAnsi" w:eastAsia="Effra" w:hAnsiTheme="majorHAnsi" w:cstheme="majorHAnsi"/>
          <w:sz w:val="23"/>
          <w:szCs w:val="23"/>
        </w:rPr>
        <w:t>Titulares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 (</w:t>
      </w:r>
      <w:proofErr w:type="spellStart"/>
      <w:r w:rsidR="00F34297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arts</w:t>
      </w:r>
      <w:proofErr w:type="spellEnd"/>
      <w:r w:rsidR="00F34297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. 7°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 e </w:t>
      </w:r>
      <w:r w:rsidR="00F34297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11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 xml:space="preserve"> da </w:t>
      </w:r>
      <w:r w:rsidR="00F34297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F34297" w:rsidRPr="00B72DF0">
        <w:rPr>
          <w:rFonts w:asciiTheme="majorHAnsi" w:eastAsia="Effra" w:hAnsiTheme="majorHAnsi" w:cstheme="majorHAnsi"/>
          <w:sz w:val="23"/>
          <w:szCs w:val="23"/>
        </w:rPr>
        <w:t>)</w:t>
      </w:r>
      <w:r w:rsidR="0047336C" w:rsidRPr="00B72DF0">
        <w:rPr>
          <w:rFonts w:asciiTheme="majorHAnsi" w:eastAsia="Effra" w:hAnsiTheme="majorHAnsi" w:cstheme="majorHAnsi"/>
          <w:sz w:val="23"/>
          <w:szCs w:val="23"/>
        </w:rPr>
        <w:t xml:space="preserve"> em conformidade com a Lei</w:t>
      </w:r>
      <w:r w:rsidR="00334CAD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535B1D84" w14:textId="77777777" w:rsidR="00FF08B5" w:rsidRPr="00FF08B5" w:rsidRDefault="00FF08B5" w:rsidP="00FF08B5">
      <w:pPr>
        <w:spacing w:after="0" w:line="360" w:lineRule="auto"/>
        <w:ind w:left="360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AEDEBE8" w14:textId="4704D9D4" w:rsidR="00915179" w:rsidRDefault="00506743" w:rsidP="00D509C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Colaborador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: </w:t>
      </w:r>
      <w:bookmarkStart w:id="2" w:name="_Hlk58926133"/>
      <w:r w:rsidR="00D509C8" w:rsidRPr="00605540">
        <w:rPr>
          <w:rFonts w:asciiTheme="majorHAnsi" w:hAnsiTheme="majorHAnsi" w:cstheme="majorHAnsi"/>
          <w:sz w:val="23"/>
          <w:szCs w:val="23"/>
        </w:rPr>
        <w:t xml:space="preserve">todo aquele que, em sentido amplo, se relaciona com </w:t>
      </w:r>
      <w:r w:rsidR="00D509C8">
        <w:rPr>
          <w:rFonts w:asciiTheme="majorHAnsi" w:hAnsiTheme="majorHAnsi" w:cstheme="majorHAnsi"/>
          <w:sz w:val="23"/>
          <w:szCs w:val="23"/>
        </w:rPr>
        <w:t>a</w:t>
      </w:r>
      <w:r w:rsidR="00D509C8" w:rsidRPr="00605540">
        <w:rPr>
          <w:rFonts w:asciiTheme="majorHAnsi" w:hAnsiTheme="majorHAnsi" w:cstheme="majorHAnsi"/>
          <w:sz w:val="23"/>
          <w:szCs w:val="23"/>
        </w:rPr>
        <w:t xml:space="preserve"> </w:t>
      </w:r>
      <w:r w:rsidR="00D509C8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D509C8" w:rsidRPr="00605540">
        <w:rPr>
          <w:rFonts w:asciiTheme="majorHAnsi" w:hAnsiTheme="majorHAnsi" w:cstheme="majorHAnsi"/>
          <w:sz w:val="23"/>
          <w:szCs w:val="23"/>
        </w:rPr>
        <w:t xml:space="preserve">, pode ser um Colaborador Celetista, Colaborador Pessoa Jurídica, </w:t>
      </w:r>
      <w:r w:rsidR="00D509C8">
        <w:rPr>
          <w:rFonts w:asciiTheme="majorHAnsi" w:hAnsiTheme="majorHAnsi" w:cstheme="majorHAnsi"/>
          <w:sz w:val="23"/>
          <w:szCs w:val="23"/>
        </w:rPr>
        <w:t xml:space="preserve">Voluntário, </w:t>
      </w:r>
      <w:r w:rsidR="00D509C8" w:rsidRPr="00605540">
        <w:rPr>
          <w:rFonts w:asciiTheme="majorHAnsi" w:hAnsiTheme="majorHAnsi" w:cstheme="majorHAnsi"/>
          <w:sz w:val="23"/>
          <w:szCs w:val="23"/>
        </w:rPr>
        <w:t>Fornecedor ou um Terceiro</w:t>
      </w:r>
      <w:bookmarkEnd w:id="2"/>
      <w:r w:rsidR="0019451E" w:rsidRPr="00D509C8">
        <w:rPr>
          <w:rFonts w:asciiTheme="majorHAnsi" w:hAnsiTheme="majorHAnsi" w:cstheme="majorHAnsi"/>
          <w:sz w:val="23"/>
          <w:szCs w:val="23"/>
        </w:rPr>
        <w:t>.</w:t>
      </w:r>
    </w:p>
    <w:p w14:paraId="6505C677" w14:textId="77777777" w:rsidR="00FF08B5" w:rsidRPr="00FF08B5" w:rsidRDefault="00FF08B5" w:rsidP="00FF08B5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45B72420" w14:textId="51E4D949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Consentimento: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é a manifestação livre, informada e inequívoca </w:t>
      </w:r>
      <w:r w:rsidR="0019451E" w:rsidRPr="00B72DF0">
        <w:rPr>
          <w:rFonts w:asciiTheme="majorHAnsi" w:eastAsia="Effra" w:hAnsiTheme="majorHAnsi" w:cstheme="majorHAnsi"/>
          <w:sz w:val="23"/>
          <w:szCs w:val="23"/>
        </w:rPr>
        <w:t>outorgada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9451E" w:rsidRPr="00B72DF0">
        <w:rPr>
          <w:rFonts w:asciiTheme="majorHAnsi" w:eastAsia="Effra" w:hAnsiTheme="majorHAnsi" w:cstheme="majorHAnsi"/>
          <w:sz w:val="23"/>
          <w:szCs w:val="23"/>
        </w:rPr>
        <w:t>pelo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Titular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9451E" w:rsidRPr="00B72DF0">
        <w:rPr>
          <w:rFonts w:asciiTheme="majorHAnsi" w:eastAsia="Effra" w:hAnsiTheme="majorHAnsi" w:cstheme="majorHAnsi"/>
          <w:sz w:val="23"/>
          <w:szCs w:val="23"/>
        </w:rPr>
        <w:t>concordando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com o tratamento de seus </w:t>
      </w:r>
      <w:r w:rsidR="00FF08B5" w:rsidRPr="00FF08B5">
        <w:rPr>
          <w:rFonts w:asciiTheme="majorHAnsi" w:eastAsia="Effra" w:hAnsiTheme="majorHAnsi" w:cstheme="majorHAnsi"/>
          <w:sz w:val="23"/>
          <w:szCs w:val="23"/>
        </w:rPr>
        <w:t>dados pessoais</w:t>
      </w:r>
      <w:r w:rsidR="00FF08B5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para uma finalidade determinada. Caso a situação envolva </w:t>
      </w:r>
      <w:r w:rsidR="00FF08B5" w:rsidRPr="00FF08B5">
        <w:rPr>
          <w:rFonts w:asciiTheme="majorHAnsi" w:eastAsia="Effra" w:hAnsiTheme="majorHAnsi" w:cstheme="majorHAnsi"/>
          <w:sz w:val="23"/>
          <w:szCs w:val="23"/>
        </w:rPr>
        <w:t>dado sensível</w:t>
      </w:r>
      <w:r w:rsidRPr="00B72DF0">
        <w:rPr>
          <w:rFonts w:asciiTheme="majorHAnsi" w:eastAsia="Effra" w:hAnsiTheme="majorHAnsi" w:cstheme="majorHAnsi"/>
          <w:sz w:val="23"/>
          <w:szCs w:val="23"/>
        </w:rPr>
        <w:t>, o consentimento precisa ainda ser de forma especificada e destacada (</w:t>
      </w:r>
      <w:proofErr w:type="spellStart"/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art</w:t>
      </w:r>
      <w:r w:rsidR="00FD329A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s</w:t>
      </w:r>
      <w:proofErr w:type="spellEnd"/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. </w:t>
      </w:r>
      <w:r w:rsidR="00FD329A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5</w:t>
      </w:r>
      <w:r w:rsidR="00AD4541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°</w:t>
      </w:r>
      <w:r w:rsidR="00FD329A" w:rsidRPr="00B72DF0">
        <w:rPr>
          <w:rFonts w:asciiTheme="majorHAnsi" w:eastAsia="Effra" w:hAnsiTheme="majorHAnsi" w:cstheme="majorHAnsi"/>
          <w:sz w:val="23"/>
          <w:szCs w:val="23"/>
        </w:rPr>
        <w:t>,</w:t>
      </w:r>
      <w:r w:rsidR="00FD329A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XII </w:t>
      </w:r>
      <w:r w:rsidR="00FD329A" w:rsidRPr="00B72DF0">
        <w:rPr>
          <w:rFonts w:asciiTheme="majorHAnsi" w:eastAsia="Effra" w:hAnsiTheme="majorHAnsi" w:cstheme="majorHAnsi"/>
          <w:sz w:val="23"/>
          <w:szCs w:val="23"/>
        </w:rPr>
        <w:t>e</w:t>
      </w:r>
      <w:r w:rsidR="00FD329A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11</w:t>
      </w:r>
      <w:r w:rsidR="00AD4541" w:rsidRPr="00B72DF0">
        <w:rPr>
          <w:rFonts w:asciiTheme="majorHAnsi" w:eastAsia="Effra" w:hAnsiTheme="majorHAnsi" w:cstheme="majorHAnsi"/>
          <w:sz w:val="23"/>
          <w:szCs w:val="23"/>
        </w:rPr>
        <w:t>,</w:t>
      </w:r>
      <w:r w:rsidR="00AD4541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I</w:t>
      </w:r>
      <w:r w:rsidR="00AD4541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da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</w:rPr>
        <w:t>)</w:t>
      </w:r>
      <w:r w:rsidR="00B70627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67F9C47D" w14:textId="77777777" w:rsidR="00FF08B5" w:rsidRPr="00B72DF0" w:rsidRDefault="00FF08B5" w:rsidP="00FF08B5">
      <w:pPr>
        <w:pStyle w:val="PargrafodaLista"/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79140379" w14:textId="03BB65A3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lastRenderedPageBreak/>
        <w:t>Controlador: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pessoa </w:t>
      </w:r>
      <w:r w:rsidR="00012DC8">
        <w:rPr>
          <w:rFonts w:asciiTheme="majorHAnsi" w:hAnsiTheme="majorHAnsi" w:cstheme="majorHAnsi"/>
          <w:sz w:val="23"/>
          <w:szCs w:val="23"/>
        </w:rPr>
        <w:t>física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 ou jurídica, de direito público ou privado, que determina como os </w:t>
      </w:r>
      <w:r w:rsidR="00FF08B5" w:rsidRPr="00FF08B5">
        <w:rPr>
          <w:rFonts w:asciiTheme="majorHAnsi" w:hAnsiTheme="majorHAnsi" w:cstheme="majorHAnsi"/>
          <w:sz w:val="23"/>
          <w:szCs w:val="23"/>
        </w:rPr>
        <w:t xml:space="preserve">dados pessoais </w:t>
      </w:r>
      <w:r w:rsidR="00250808" w:rsidRPr="00FF08B5">
        <w:rPr>
          <w:rFonts w:asciiTheme="majorHAnsi" w:hAnsiTheme="majorHAnsi" w:cstheme="majorHAnsi"/>
          <w:sz w:val="23"/>
          <w:szCs w:val="23"/>
        </w:rPr>
        <w:t>dos Titulares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 devem ser tratados em conformidade com a </w:t>
      </w:r>
      <w:r w:rsidR="00250808" w:rsidRPr="00B72DF0">
        <w:rPr>
          <w:rFonts w:asciiTheme="majorHAnsi" w:hAnsiTheme="majorHAnsi" w:cstheme="majorHAnsi"/>
          <w:b/>
          <w:bCs/>
          <w:sz w:val="23"/>
          <w:szCs w:val="23"/>
        </w:rPr>
        <w:t xml:space="preserve">LGPD </w:t>
      </w:r>
      <w:r w:rsidR="00250808" w:rsidRPr="00B72DF0">
        <w:rPr>
          <w:rFonts w:asciiTheme="majorHAnsi" w:hAnsiTheme="majorHAnsi" w:cstheme="majorHAnsi"/>
          <w:sz w:val="23"/>
          <w:szCs w:val="23"/>
        </w:rPr>
        <w:t>(</w:t>
      </w:r>
      <w:r w:rsidR="00250808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250808" w:rsidRPr="00B72DF0">
        <w:rPr>
          <w:rFonts w:asciiTheme="majorHAnsi" w:hAnsiTheme="majorHAnsi" w:cstheme="majorHAnsi"/>
          <w:b/>
          <w:bCs/>
          <w:sz w:val="23"/>
          <w:szCs w:val="23"/>
        </w:rPr>
        <w:t>VI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) e Normas </w:t>
      </w:r>
      <w:r w:rsidR="00FF54D5" w:rsidRPr="00B72DF0">
        <w:rPr>
          <w:rFonts w:asciiTheme="majorHAnsi" w:hAnsiTheme="majorHAnsi" w:cstheme="majorHAnsi"/>
          <w:sz w:val="23"/>
          <w:szCs w:val="23"/>
        </w:rPr>
        <w:t>aplicáveis ao nosso</w:t>
      </w:r>
      <w:r w:rsidR="00250808" w:rsidRPr="00B72DF0">
        <w:rPr>
          <w:rFonts w:asciiTheme="majorHAnsi" w:hAnsiTheme="majorHAnsi" w:cstheme="majorHAnsi"/>
          <w:sz w:val="23"/>
          <w:szCs w:val="23"/>
        </w:rPr>
        <w:t xml:space="preserve"> </w:t>
      </w:r>
      <w:r w:rsidR="00250808" w:rsidRPr="00FF08B5">
        <w:rPr>
          <w:rFonts w:asciiTheme="majorHAnsi" w:hAnsiTheme="majorHAnsi" w:cstheme="majorHAnsi"/>
          <w:sz w:val="23"/>
          <w:szCs w:val="23"/>
        </w:rPr>
        <w:t>Setor</w:t>
      </w:r>
      <w:r w:rsidR="00FF54D5" w:rsidRPr="00B72DF0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19451E" w:rsidRPr="00B72DF0">
        <w:rPr>
          <w:rFonts w:asciiTheme="majorHAnsi" w:hAnsiTheme="majorHAnsi" w:cstheme="majorHAnsi"/>
          <w:sz w:val="23"/>
          <w:szCs w:val="23"/>
        </w:rPr>
        <w:t>que estamos inseridos</w:t>
      </w:r>
      <w:r w:rsidR="00F31011" w:rsidRPr="00B72DF0">
        <w:rPr>
          <w:rFonts w:asciiTheme="majorHAnsi" w:hAnsiTheme="majorHAnsi" w:cstheme="majorHAnsi"/>
          <w:sz w:val="23"/>
          <w:szCs w:val="23"/>
        </w:rPr>
        <w:t>.</w:t>
      </w:r>
    </w:p>
    <w:p w14:paraId="6EC0BCC7" w14:textId="77777777" w:rsidR="00FF08B5" w:rsidRPr="00FF08B5" w:rsidRDefault="00FF08B5" w:rsidP="00FF08B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BC4190B" w14:textId="7EEC9CA4" w:rsidR="00FF08B5" w:rsidRPr="00FF08B5" w:rsidRDefault="00546209" w:rsidP="00FF08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Dado</w:t>
      </w:r>
      <w:r w:rsidR="00C7747F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Pessoal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13775F" w:rsidRPr="000320E4">
        <w:rPr>
          <w:rFonts w:ascii="Calibri Light" w:hAnsi="Calibri Light" w:cs="Calibri Light"/>
          <w:sz w:val="23"/>
          <w:szCs w:val="23"/>
        </w:rPr>
        <w:t>qualquer informação relacionada a pessoa natural</w:t>
      </w:r>
      <w:r w:rsidR="00B97E7A">
        <w:rPr>
          <w:rFonts w:ascii="Calibri Light" w:hAnsi="Calibri Light" w:cs="Calibri Light"/>
          <w:sz w:val="23"/>
          <w:szCs w:val="23"/>
        </w:rPr>
        <w:t>/física</w:t>
      </w:r>
      <w:r w:rsidR="0013775F" w:rsidRPr="000320E4">
        <w:rPr>
          <w:rFonts w:ascii="Calibri Light" w:hAnsi="Calibri Light" w:cs="Calibri Light"/>
          <w:sz w:val="23"/>
          <w:szCs w:val="23"/>
        </w:rPr>
        <w:t xml:space="preserve"> que possa identificá-la ou torná-la identificável, tais como: nome, RG, CPF, endereço e e-mail</w:t>
      </w:r>
      <w:r w:rsidR="0013775F">
        <w:rPr>
          <w:rFonts w:asciiTheme="majorHAnsi" w:hAnsiTheme="majorHAnsi" w:cstheme="majorHAnsi"/>
          <w:sz w:val="23"/>
          <w:szCs w:val="23"/>
        </w:rPr>
        <w:t xml:space="preserve"> </w:t>
      </w:r>
      <w:r w:rsidR="00915179" w:rsidRPr="00B72DF0">
        <w:rPr>
          <w:rFonts w:asciiTheme="majorHAnsi" w:hAnsiTheme="majorHAnsi" w:cstheme="majorHAnsi"/>
          <w:sz w:val="23"/>
          <w:szCs w:val="23"/>
        </w:rPr>
        <w:t>(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B72DF0">
        <w:rPr>
          <w:rFonts w:asciiTheme="majorHAnsi" w:hAnsiTheme="majorHAnsi" w:cstheme="majorHAnsi"/>
          <w:sz w:val="23"/>
          <w:szCs w:val="23"/>
        </w:rPr>
        <w:t>)</w:t>
      </w:r>
      <w:r w:rsidR="00F31011" w:rsidRPr="00B72DF0">
        <w:rPr>
          <w:rFonts w:asciiTheme="majorHAnsi" w:hAnsiTheme="majorHAnsi" w:cstheme="majorHAnsi"/>
          <w:sz w:val="23"/>
          <w:szCs w:val="23"/>
        </w:rPr>
        <w:t>.</w:t>
      </w:r>
    </w:p>
    <w:p w14:paraId="425115F4" w14:textId="77777777" w:rsidR="00FF08B5" w:rsidRPr="00FF08B5" w:rsidRDefault="00FF08B5" w:rsidP="00FF08B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1585311" w14:textId="7CB9B8E3" w:rsidR="00915179" w:rsidRPr="00FF08B5" w:rsidRDefault="00546209" w:rsidP="00B94C6C">
      <w:pPr>
        <w:pStyle w:val="PargrafodaLista"/>
        <w:numPr>
          <w:ilvl w:val="0"/>
          <w:numId w:val="18"/>
        </w:numPr>
        <w:spacing w:after="0" w:line="360" w:lineRule="auto"/>
        <w:ind w:left="708"/>
        <w:jc w:val="both"/>
        <w:rPr>
          <w:rFonts w:ascii="Calibri Light" w:hAnsi="Calibri Light" w:cs="Calibri Light"/>
          <w:sz w:val="23"/>
          <w:szCs w:val="23"/>
        </w:rPr>
      </w:pPr>
      <w:bookmarkStart w:id="3" w:name="art5ii"/>
      <w:bookmarkEnd w:id="3"/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Dado Pessoal Sensível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B94C6C" w:rsidRPr="000320E4">
        <w:rPr>
          <w:rFonts w:ascii="Calibri Light" w:hAnsi="Calibri Light" w:cs="Calibri Light"/>
          <w:sz w:val="23"/>
          <w:szCs w:val="23"/>
        </w:rPr>
        <w:t>qualquer informação relacionada a pessoa natural</w:t>
      </w:r>
      <w:r w:rsidR="00B97E7A">
        <w:rPr>
          <w:rFonts w:ascii="Calibri Light" w:hAnsi="Calibri Light" w:cs="Calibri Light"/>
          <w:sz w:val="23"/>
          <w:szCs w:val="23"/>
        </w:rPr>
        <w:t>/física</w:t>
      </w:r>
      <w:r w:rsidR="00B94C6C" w:rsidRPr="000320E4">
        <w:rPr>
          <w:rFonts w:ascii="Calibri Light" w:hAnsi="Calibri Light" w:cs="Calibri Light"/>
          <w:sz w:val="23"/>
          <w:szCs w:val="23"/>
        </w:rPr>
        <w:t xml:space="preserve"> que disponha sobre sua origem racial ou étnica, convicção religiosa, opinião política, filiação a sindicato ou a organização de caráter religioso, filosófico ou político, referente à saúde ou à vida sexual, dado genético ou biométrico, ou que, de qualquer forma possa gerar uma discriminação indesejada</w:t>
      </w:r>
      <w:r w:rsidR="00915179" w:rsidRPr="00B94C6C">
        <w:rPr>
          <w:rFonts w:asciiTheme="majorHAnsi" w:hAnsiTheme="majorHAnsi" w:cstheme="majorHAnsi"/>
          <w:sz w:val="23"/>
          <w:szCs w:val="23"/>
        </w:rPr>
        <w:t xml:space="preserve"> (</w:t>
      </w:r>
      <w:r w:rsidR="00915179" w:rsidRPr="00B94C6C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B94C6C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B94C6C">
        <w:rPr>
          <w:rFonts w:asciiTheme="majorHAnsi" w:hAnsiTheme="majorHAnsi" w:cstheme="majorHAnsi"/>
          <w:b/>
          <w:bCs/>
          <w:sz w:val="23"/>
          <w:szCs w:val="23"/>
        </w:rPr>
        <w:t>II</w:t>
      </w:r>
      <w:r w:rsidR="00915179" w:rsidRPr="00B94C6C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B94C6C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B94C6C">
        <w:rPr>
          <w:rFonts w:asciiTheme="majorHAnsi" w:hAnsiTheme="majorHAnsi" w:cstheme="majorHAnsi"/>
          <w:sz w:val="23"/>
          <w:szCs w:val="23"/>
        </w:rPr>
        <w:t>)</w:t>
      </w:r>
      <w:r w:rsidR="00F31011" w:rsidRPr="00B94C6C">
        <w:rPr>
          <w:rFonts w:asciiTheme="majorHAnsi" w:hAnsiTheme="majorHAnsi" w:cstheme="majorHAnsi"/>
          <w:sz w:val="23"/>
          <w:szCs w:val="23"/>
        </w:rPr>
        <w:t>.</w:t>
      </w:r>
    </w:p>
    <w:p w14:paraId="464B8E6C" w14:textId="77777777" w:rsidR="00FF08B5" w:rsidRPr="00B94C6C" w:rsidRDefault="00FF08B5" w:rsidP="00FF08B5">
      <w:pPr>
        <w:pStyle w:val="PargrafodaLista"/>
        <w:spacing w:after="0" w:line="360" w:lineRule="auto"/>
        <w:ind w:left="708"/>
        <w:jc w:val="both"/>
        <w:rPr>
          <w:rFonts w:ascii="Calibri Light" w:hAnsi="Calibri Light" w:cs="Calibri Light"/>
          <w:sz w:val="23"/>
          <w:szCs w:val="23"/>
        </w:rPr>
      </w:pPr>
    </w:p>
    <w:p w14:paraId="58D00C1E" w14:textId="37E34659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Encarregado</w:t>
      </w:r>
      <w:r w:rsidR="00FA1B4D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de Dados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816CB7" w:rsidRPr="00674988">
        <w:rPr>
          <w:rFonts w:asciiTheme="majorHAnsi" w:hAnsiTheme="majorHAnsi" w:cstheme="majorHAnsi"/>
          <w:sz w:val="23"/>
          <w:szCs w:val="23"/>
        </w:rPr>
        <w:t xml:space="preserve">pessoa, física ou jurídica, designada pela </w:t>
      </w:r>
      <w:r w:rsidR="00816CB7" w:rsidRPr="0000405C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816CB7" w:rsidRPr="00674988">
        <w:rPr>
          <w:rFonts w:asciiTheme="majorHAnsi" w:hAnsiTheme="majorHAnsi" w:cstheme="majorHAnsi"/>
          <w:sz w:val="23"/>
          <w:szCs w:val="23"/>
        </w:rPr>
        <w:t xml:space="preserve"> para auxiliar no tratamento adequado de dados pessoais que coletamos.</w:t>
      </w:r>
      <w:r w:rsidR="00816CB7">
        <w:rPr>
          <w:rFonts w:asciiTheme="majorHAnsi" w:hAnsiTheme="majorHAnsi" w:cstheme="majorHAnsi"/>
          <w:sz w:val="23"/>
          <w:szCs w:val="23"/>
        </w:rPr>
        <w:t xml:space="preserve"> Em nosso caso é o profissional </w:t>
      </w:r>
      <w:r w:rsidR="00816CB7" w:rsidRPr="00FA34D6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Guilhermo Jorge Silva </w:t>
      </w:r>
      <w:proofErr w:type="spellStart"/>
      <w:r w:rsidR="00816CB7" w:rsidRPr="00FA34D6">
        <w:rPr>
          <w:rFonts w:asciiTheme="majorHAnsi" w:hAnsiTheme="majorHAnsi" w:cstheme="majorHAnsi"/>
          <w:b/>
          <w:bCs/>
          <w:i/>
          <w:iCs/>
          <w:sz w:val="23"/>
          <w:szCs w:val="23"/>
        </w:rPr>
        <w:t>Mainard</w:t>
      </w:r>
      <w:proofErr w:type="spellEnd"/>
      <w:r w:rsidR="00816CB7">
        <w:rPr>
          <w:rFonts w:asciiTheme="majorHAnsi" w:hAnsiTheme="majorHAnsi" w:cstheme="majorHAnsi"/>
          <w:sz w:val="23"/>
          <w:szCs w:val="23"/>
        </w:rPr>
        <w:t xml:space="preserve"> </w:t>
      </w:r>
      <w:r w:rsidR="00915179" w:rsidRPr="00B72DF0">
        <w:rPr>
          <w:rFonts w:asciiTheme="majorHAnsi" w:hAnsiTheme="majorHAnsi" w:cstheme="majorHAnsi"/>
          <w:sz w:val="23"/>
          <w:szCs w:val="23"/>
        </w:rPr>
        <w:t>(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VIII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B72DF0">
        <w:rPr>
          <w:rFonts w:asciiTheme="majorHAnsi" w:hAnsiTheme="majorHAnsi" w:cstheme="majorHAnsi"/>
          <w:sz w:val="23"/>
          <w:szCs w:val="23"/>
        </w:rPr>
        <w:t>)</w:t>
      </w:r>
      <w:r w:rsidR="00F31011" w:rsidRPr="00B72DF0">
        <w:rPr>
          <w:rFonts w:asciiTheme="majorHAnsi" w:hAnsiTheme="majorHAnsi" w:cstheme="majorHAnsi"/>
          <w:sz w:val="23"/>
          <w:szCs w:val="23"/>
        </w:rPr>
        <w:t>.</w:t>
      </w:r>
    </w:p>
    <w:p w14:paraId="7CD036F6" w14:textId="77777777" w:rsidR="001825D6" w:rsidRPr="001825D6" w:rsidRDefault="001825D6" w:rsidP="001825D6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13AB3F4C" w14:textId="0E9F192F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556C10" w:rsidRPr="00B72DF0">
        <w:rPr>
          <w:rFonts w:asciiTheme="majorHAnsi" w:eastAsia="Effra" w:hAnsiTheme="majorHAnsi" w:cstheme="majorHAnsi"/>
          <w:sz w:val="23"/>
          <w:szCs w:val="23"/>
        </w:rPr>
        <w:t xml:space="preserve">abreviação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ei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G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eral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P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roteção de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D</w:t>
      </w:r>
      <w:r w:rsidRPr="00B72DF0">
        <w:rPr>
          <w:rFonts w:asciiTheme="majorHAnsi" w:eastAsia="Effra" w:hAnsiTheme="majorHAnsi" w:cstheme="majorHAnsi"/>
          <w:sz w:val="23"/>
          <w:szCs w:val="23"/>
        </w:rPr>
        <w:t>ados (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13.709/18</w:t>
      </w:r>
      <w:r w:rsidRPr="00B72DF0">
        <w:rPr>
          <w:rFonts w:asciiTheme="majorHAnsi" w:eastAsia="Effra" w:hAnsiTheme="majorHAnsi" w:cstheme="majorHAnsi"/>
          <w:sz w:val="23"/>
          <w:szCs w:val="23"/>
        </w:rPr>
        <w:t>)</w:t>
      </w:r>
      <w:r w:rsidR="00B4420D" w:rsidRPr="00B72DF0">
        <w:rPr>
          <w:rFonts w:asciiTheme="majorHAnsi" w:eastAsia="Effra" w:hAnsiTheme="majorHAnsi" w:cstheme="majorHAnsi"/>
          <w:sz w:val="23"/>
          <w:szCs w:val="23"/>
        </w:rPr>
        <w:t>.</w:t>
      </w:r>
      <w:r w:rsidRPr="00B72DF0">
        <w:rPr>
          <w:rFonts w:asciiTheme="majorHAnsi" w:eastAsia="Effra" w:hAnsiTheme="majorHAnsi" w:cstheme="majorHAnsi"/>
          <w:sz w:val="23"/>
          <w:szCs w:val="23"/>
        </w:rPr>
        <w:t> </w:t>
      </w:r>
    </w:p>
    <w:p w14:paraId="4853396F" w14:textId="77777777" w:rsidR="00FF08B5" w:rsidRPr="00FF08B5" w:rsidRDefault="00FF08B5" w:rsidP="00FF08B5">
      <w:pPr>
        <w:spacing w:after="0" w:line="360" w:lineRule="auto"/>
        <w:ind w:left="360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7629C653" w14:textId="0752F107" w:rsidR="00506743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Operador: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pessoa natural</w:t>
      </w:r>
      <w:r w:rsidR="00B97E7A">
        <w:rPr>
          <w:rFonts w:asciiTheme="majorHAnsi" w:eastAsia="Effra" w:hAnsiTheme="majorHAnsi" w:cstheme="majorHAnsi"/>
          <w:sz w:val="23"/>
          <w:szCs w:val="23"/>
        </w:rPr>
        <w:t>/física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ou jurídica, de direito público ou privado, que realiza o tratamento de </w:t>
      </w:r>
      <w:r w:rsidR="00FF08B5" w:rsidRPr="00FF08B5">
        <w:rPr>
          <w:rFonts w:asciiTheme="majorHAnsi" w:eastAsia="Effra" w:hAnsiTheme="majorHAnsi" w:cstheme="majorHAnsi"/>
          <w:sz w:val="23"/>
          <w:szCs w:val="23"/>
        </w:rPr>
        <w:t xml:space="preserve">dados pessoais </w:t>
      </w:r>
      <w:r w:rsidRPr="00FF08B5">
        <w:rPr>
          <w:rFonts w:asciiTheme="majorHAnsi" w:eastAsia="Effra" w:hAnsiTheme="majorHAnsi" w:cstheme="majorHAnsi"/>
          <w:sz w:val="23"/>
          <w:szCs w:val="23"/>
        </w:rPr>
        <w:t>em nome do Controlador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e </w:t>
      </w:r>
      <w:r w:rsidR="00FF08B5">
        <w:rPr>
          <w:rFonts w:asciiTheme="majorHAnsi" w:eastAsia="Effra" w:hAnsiTheme="majorHAnsi" w:cstheme="majorHAnsi"/>
          <w:sz w:val="23"/>
          <w:szCs w:val="23"/>
        </w:rPr>
        <w:t xml:space="preserve">sob </w:t>
      </w:r>
      <w:r w:rsidRPr="00B72DF0">
        <w:rPr>
          <w:rFonts w:asciiTheme="majorHAnsi" w:eastAsia="Effra" w:hAnsiTheme="majorHAnsi" w:cstheme="majorHAnsi"/>
          <w:sz w:val="23"/>
          <w:szCs w:val="23"/>
        </w:rPr>
        <w:t>a ordem deste</w:t>
      </w:r>
      <w:r w:rsidR="00556C10" w:rsidRPr="00B72DF0">
        <w:rPr>
          <w:rFonts w:asciiTheme="majorHAnsi" w:eastAsia="Effra" w:hAnsiTheme="majorHAnsi" w:cstheme="majorHAnsi"/>
          <w:sz w:val="23"/>
          <w:szCs w:val="23"/>
        </w:rPr>
        <w:t>, desde que seja emitida nos termos da Lei</w:t>
      </w:r>
      <w:r w:rsidR="00915179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915179" w:rsidRPr="00B72DF0">
        <w:rPr>
          <w:rFonts w:asciiTheme="majorHAnsi" w:hAnsiTheme="majorHAnsi" w:cstheme="majorHAnsi"/>
          <w:sz w:val="23"/>
          <w:szCs w:val="23"/>
        </w:rPr>
        <w:t>(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VII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B72DF0">
        <w:rPr>
          <w:rFonts w:asciiTheme="majorHAnsi" w:hAnsiTheme="majorHAnsi" w:cstheme="majorHAnsi"/>
          <w:sz w:val="23"/>
          <w:szCs w:val="23"/>
        </w:rPr>
        <w:t>)</w:t>
      </w:r>
      <w:r w:rsidR="00B4420D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099674FE" w14:textId="77777777" w:rsidR="00FF08B5" w:rsidRPr="00FF08B5" w:rsidRDefault="00FF08B5" w:rsidP="00FF08B5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358C169" w14:textId="21CFF59E" w:rsidR="00915179" w:rsidRDefault="00546209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4" w:name="art5viii"/>
      <w:bookmarkStart w:id="5" w:name="art5viii.0"/>
      <w:bookmarkStart w:id="6" w:name="art5iii"/>
      <w:bookmarkStart w:id="7" w:name="art5v"/>
      <w:bookmarkEnd w:id="4"/>
      <w:bookmarkEnd w:id="5"/>
      <w:bookmarkEnd w:id="6"/>
      <w:bookmarkEnd w:id="7"/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Titular: </w:t>
      </w:r>
      <w:r w:rsidR="00800C7D" w:rsidRPr="00674988">
        <w:rPr>
          <w:rFonts w:asciiTheme="majorHAnsi" w:hAnsiTheme="majorHAnsi" w:cstheme="majorHAnsi"/>
          <w:sz w:val="23"/>
          <w:szCs w:val="23"/>
        </w:rPr>
        <w:t>pessoa natural</w:t>
      </w:r>
      <w:r w:rsidR="00B97E7A">
        <w:rPr>
          <w:rFonts w:asciiTheme="majorHAnsi" w:hAnsiTheme="majorHAnsi" w:cstheme="majorHAnsi"/>
          <w:sz w:val="23"/>
          <w:szCs w:val="23"/>
        </w:rPr>
        <w:t>/física</w:t>
      </w:r>
      <w:r w:rsidR="00800C7D" w:rsidRPr="00674988">
        <w:rPr>
          <w:rFonts w:asciiTheme="majorHAnsi" w:hAnsiTheme="majorHAnsi" w:cstheme="majorHAnsi"/>
          <w:sz w:val="23"/>
          <w:szCs w:val="23"/>
        </w:rPr>
        <w:t xml:space="preserve"> a quem se referem os dados pessoais que são objeto de tratamento por </w:t>
      </w:r>
      <w:r w:rsidR="00800C7D" w:rsidRPr="00FF08B5">
        <w:rPr>
          <w:rFonts w:asciiTheme="majorHAnsi" w:hAnsiTheme="majorHAnsi" w:cstheme="majorHAnsi"/>
          <w:sz w:val="23"/>
          <w:szCs w:val="23"/>
        </w:rPr>
        <w:t>Controladores e/ou Operadores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 (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="00915179" w:rsidRPr="00B72DF0">
        <w:rPr>
          <w:rFonts w:asciiTheme="majorHAnsi" w:hAnsiTheme="majorHAnsi" w:cstheme="majorHAnsi"/>
          <w:sz w:val="23"/>
          <w:szCs w:val="23"/>
        </w:rPr>
        <w:t xml:space="preserve">, da </w:t>
      </w:r>
      <w:r w:rsidR="00915179" w:rsidRPr="00B72DF0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915179" w:rsidRPr="00B72DF0">
        <w:rPr>
          <w:rFonts w:asciiTheme="majorHAnsi" w:hAnsiTheme="majorHAnsi" w:cstheme="majorHAnsi"/>
          <w:sz w:val="23"/>
          <w:szCs w:val="23"/>
        </w:rPr>
        <w:t>)</w:t>
      </w:r>
      <w:r w:rsidR="00B4420D" w:rsidRPr="00B72DF0">
        <w:rPr>
          <w:rFonts w:asciiTheme="majorHAnsi" w:hAnsiTheme="majorHAnsi" w:cstheme="majorHAnsi"/>
          <w:sz w:val="23"/>
          <w:szCs w:val="23"/>
        </w:rPr>
        <w:t>.</w:t>
      </w:r>
    </w:p>
    <w:p w14:paraId="44C3A88C" w14:textId="77777777" w:rsidR="00FF08B5" w:rsidRPr="00FF08B5" w:rsidRDefault="00FF08B5" w:rsidP="00FF08B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22FDA60" w14:textId="0A8690B3" w:rsidR="0075680E" w:rsidRPr="00B72DF0" w:rsidRDefault="00506743" w:rsidP="00B72DF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Tratamento: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696605" w:rsidRPr="00B72DF0">
        <w:rPr>
          <w:rFonts w:asciiTheme="majorHAnsi" w:hAnsiTheme="majorHAnsi" w:cstheme="majorHAnsi"/>
          <w:sz w:val="23"/>
          <w:szCs w:val="23"/>
        </w:rPr>
        <w:t xml:space="preserve">toda operação realizada com </w:t>
      </w:r>
      <w:r w:rsidR="00FF08B5" w:rsidRPr="00FF08B5">
        <w:rPr>
          <w:rFonts w:asciiTheme="majorHAnsi" w:hAnsiTheme="majorHAnsi" w:cstheme="majorHAnsi"/>
          <w:sz w:val="23"/>
          <w:szCs w:val="23"/>
        </w:rPr>
        <w:t>dados pessoais</w:t>
      </w:r>
      <w:r w:rsidR="00696605" w:rsidRPr="00B72DF0">
        <w:rPr>
          <w:rFonts w:asciiTheme="majorHAnsi" w:hAnsiTheme="majorHAnsi" w:cstheme="majorHAnsi"/>
          <w:sz w:val="23"/>
          <w:szCs w:val="23"/>
        </w:rPr>
        <w:t xml:space="preserve">, como as que se referem a coleta, produção, recepção, classificação, utilização, acesso, reprodução, transmissão, distribuição, processamento, arquivamento, armazenamento, </w:t>
      </w:r>
      <w:r w:rsidR="00696605" w:rsidRPr="00B72DF0">
        <w:rPr>
          <w:rFonts w:asciiTheme="majorHAnsi" w:hAnsiTheme="majorHAnsi" w:cstheme="majorHAnsi"/>
          <w:sz w:val="23"/>
          <w:szCs w:val="23"/>
        </w:rPr>
        <w:lastRenderedPageBreak/>
        <w:t>eliminação, avaliação ou controle da informação, modificação, comunicação, transferência, difusão ou extração (</w:t>
      </w:r>
      <w:r w:rsidR="00696605" w:rsidRPr="00B72DF0">
        <w:rPr>
          <w:rFonts w:asciiTheme="majorHAnsi" w:hAnsiTheme="majorHAnsi" w:cstheme="majorHAnsi"/>
          <w:b/>
          <w:bCs/>
          <w:sz w:val="23"/>
          <w:szCs w:val="23"/>
        </w:rPr>
        <w:t>art. 5°</w:t>
      </w:r>
      <w:r w:rsidR="00696605" w:rsidRPr="00B72DF0">
        <w:rPr>
          <w:rFonts w:asciiTheme="majorHAnsi" w:hAnsiTheme="majorHAnsi" w:cstheme="majorHAnsi"/>
          <w:sz w:val="23"/>
          <w:szCs w:val="23"/>
        </w:rPr>
        <w:t xml:space="preserve">, </w:t>
      </w:r>
      <w:r w:rsidR="00696605" w:rsidRPr="00B72DF0">
        <w:rPr>
          <w:rFonts w:asciiTheme="majorHAnsi" w:hAnsiTheme="majorHAnsi" w:cstheme="majorHAnsi"/>
          <w:b/>
          <w:bCs/>
          <w:sz w:val="23"/>
          <w:szCs w:val="23"/>
        </w:rPr>
        <w:t>X</w:t>
      </w:r>
      <w:r w:rsidR="00696605" w:rsidRPr="00B72DF0">
        <w:rPr>
          <w:rFonts w:asciiTheme="majorHAnsi" w:hAnsiTheme="majorHAnsi" w:cstheme="majorHAnsi"/>
          <w:sz w:val="23"/>
          <w:szCs w:val="23"/>
        </w:rPr>
        <w:t xml:space="preserve">, da </w:t>
      </w:r>
      <w:r w:rsidR="00696605" w:rsidRPr="00B72DF0">
        <w:rPr>
          <w:rFonts w:asciiTheme="majorHAnsi" w:hAnsiTheme="majorHAnsi" w:cstheme="majorHAnsi"/>
          <w:b/>
          <w:bCs/>
          <w:sz w:val="23"/>
          <w:szCs w:val="23"/>
        </w:rPr>
        <w:t>LGPD</w:t>
      </w:r>
      <w:r w:rsidR="00696605" w:rsidRPr="00B72DF0">
        <w:rPr>
          <w:rFonts w:asciiTheme="majorHAnsi" w:hAnsiTheme="majorHAnsi" w:cstheme="majorHAnsi"/>
          <w:sz w:val="23"/>
          <w:szCs w:val="23"/>
        </w:rPr>
        <w:t>)</w:t>
      </w:r>
      <w:r w:rsidR="00F95EF3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77705A2B" w14:textId="77777777" w:rsidR="00922B36" w:rsidRPr="00B72DF0" w:rsidRDefault="00922B36" w:rsidP="00B72DF0">
      <w:pPr>
        <w:spacing w:after="0" w:line="360" w:lineRule="auto"/>
        <w:ind w:left="1134"/>
        <w:jc w:val="both"/>
        <w:rPr>
          <w:rFonts w:asciiTheme="majorHAnsi" w:hAnsiTheme="majorHAnsi" w:cstheme="majorHAnsi"/>
          <w:sz w:val="23"/>
          <w:szCs w:val="23"/>
        </w:rPr>
      </w:pPr>
    </w:p>
    <w:p w14:paraId="3AC1C252" w14:textId="5D4426CA" w:rsidR="00CE50E1" w:rsidRPr="00B72DF0" w:rsidRDefault="00174D61" w:rsidP="00FA3284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8" w:name="art5vi"/>
      <w:bookmarkStart w:id="9" w:name="art5vii"/>
      <w:bookmarkStart w:id="10" w:name="art5ix"/>
      <w:bookmarkStart w:id="11" w:name="art5x"/>
      <w:bookmarkStart w:id="12" w:name="art5xi"/>
      <w:bookmarkStart w:id="13" w:name="art5xii"/>
      <w:bookmarkStart w:id="14" w:name="art5xiii"/>
      <w:bookmarkStart w:id="15" w:name="art5xvi"/>
      <w:bookmarkStart w:id="16" w:name="_Toc224028338"/>
      <w:bookmarkStart w:id="17" w:name="_Toc227231638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eastAsia="Effra" w:cstheme="majorHAnsi"/>
          <w:b/>
          <w:bCs/>
          <w:color w:val="auto"/>
          <w:sz w:val="23"/>
          <w:szCs w:val="23"/>
        </w:rPr>
        <w:t>III</w:t>
      </w:r>
      <w:r w:rsidR="00432654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="00FA3284">
        <w:rPr>
          <w:rFonts w:eastAsia="Effra" w:cstheme="majorHAnsi"/>
          <w:b/>
          <w:bCs/>
          <w:color w:val="auto"/>
          <w:sz w:val="23"/>
          <w:szCs w:val="23"/>
        </w:rPr>
        <w:t>Quem Somos perante a LGPD</w:t>
      </w:r>
      <w:bookmarkEnd w:id="16"/>
      <w:bookmarkEnd w:id="17"/>
    </w:p>
    <w:p w14:paraId="1B7AB3A9" w14:textId="77777777" w:rsidR="00CE50E1" w:rsidRPr="00B72DF0" w:rsidRDefault="00CE50E1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5069878" w14:textId="4F657C8A" w:rsidR="004B0745" w:rsidRPr="00B72DF0" w:rsidRDefault="0005127F" w:rsidP="0005127F">
      <w:pPr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05127F">
        <w:rPr>
          <w:rFonts w:asciiTheme="majorHAnsi" w:eastAsia="Effra" w:hAnsiTheme="majorHAnsi" w:cstheme="majorHAnsi"/>
          <w:bCs/>
          <w:sz w:val="23"/>
          <w:szCs w:val="23"/>
        </w:rPr>
        <w:t xml:space="preserve">Quando tratamos dados pessoais diretamente em nossas atividades, atuamos como Controlador, nos termos da </w:t>
      </w:r>
      <w:r w:rsidRPr="0005127F">
        <w:rPr>
          <w:rFonts w:asciiTheme="majorHAnsi" w:eastAsia="Effra" w:hAnsiTheme="majorHAnsi" w:cstheme="majorHAnsi"/>
          <w:b/>
          <w:sz w:val="23"/>
          <w:szCs w:val="23"/>
        </w:rPr>
        <w:t>LGPD</w:t>
      </w:r>
      <w:r w:rsidRPr="0005127F">
        <w:rPr>
          <w:rFonts w:asciiTheme="majorHAnsi" w:eastAsia="Effra" w:hAnsiTheme="majorHAnsi" w:cstheme="majorHAnsi"/>
          <w:bCs/>
          <w:sz w:val="23"/>
          <w:szCs w:val="23"/>
        </w:rPr>
        <w:t>.</w:t>
      </w:r>
      <w:r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Pr="0005127F">
        <w:rPr>
          <w:rFonts w:asciiTheme="majorHAnsi" w:eastAsia="Effra" w:hAnsiTheme="majorHAnsi" w:cstheme="majorHAnsi"/>
          <w:bCs/>
          <w:sz w:val="23"/>
          <w:szCs w:val="23"/>
        </w:rPr>
        <w:t>Em situações específicas, quando tratamos dados pessoais por solicitação de Terceiros, podemos atuar como Operador ou como Controlador independente, conforme o caso.</w:t>
      </w:r>
    </w:p>
    <w:p w14:paraId="5B613BA0" w14:textId="77777777" w:rsidR="008C7323" w:rsidRPr="00B72DF0" w:rsidRDefault="008C7323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F8A3458" w14:textId="0D3446C4" w:rsidR="007B583C" w:rsidRDefault="004A4C33" w:rsidP="004A4C33">
      <w:pPr>
        <w:tabs>
          <w:tab w:val="left" w:pos="1035"/>
        </w:tabs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4A4C33">
        <w:rPr>
          <w:rFonts w:asciiTheme="majorHAnsi" w:eastAsia="Effra" w:hAnsiTheme="majorHAnsi" w:cstheme="majorHAnsi"/>
          <w:bCs/>
          <w:sz w:val="23"/>
          <w:szCs w:val="23"/>
        </w:rPr>
        <w:t xml:space="preserve">Em atendimento à </w:t>
      </w:r>
      <w:r w:rsidRPr="004A4C33">
        <w:rPr>
          <w:rFonts w:asciiTheme="majorHAnsi" w:eastAsia="Effra" w:hAnsiTheme="majorHAnsi" w:cstheme="majorHAnsi"/>
          <w:b/>
          <w:sz w:val="23"/>
          <w:szCs w:val="23"/>
        </w:rPr>
        <w:t>LGPD</w:t>
      </w:r>
      <w:r w:rsidRPr="004A4C33">
        <w:rPr>
          <w:rFonts w:asciiTheme="majorHAnsi" w:eastAsia="Effra" w:hAnsiTheme="majorHAnsi" w:cstheme="majorHAnsi"/>
          <w:bCs/>
          <w:sz w:val="23"/>
          <w:szCs w:val="23"/>
        </w:rPr>
        <w:t>, que exige a identificação clara do Controlador, informamos os dados abaixo</w:t>
      </w:r>
      <w:r w:rsidR="007B583C" w:rsidRPr="00B72DF0">
        <w:rPr>
          <w:rFonts w:asciiTheme="majorHAnsi" w:eastAsia="Effra" w:hAnsiTheme="majorHAnsi" w:cstheme="majorHAnsi"/>
          <w:bCs/>
          <w:sz w:val="23"/>
          <w:szCs w:val="23"/>
        </w:rPr>
        <w:t>:</w:t>
      </w:r>
    </w:p>
    <w:p w14:paraId="2AE9C75C" w14:textId="77777777" w:rsidR="00481C7A" w:rsidRPr="00B72DF0" w:rsidRDefault="00481C7A" w:rsidP="004A4C33">
      <w:pPr>
        <w:tabs>
          <w:tab w:val="left" w:pos="1035"/>
        </w:tabs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</w:p>
    <w:p w14:paraId="403E2BAA" w14:textId="38C08B20" w:rsidR="00981D38" w:rsidRPr="007719F1" w:rsidRDefault="00981D38" w:rsidP="00981D38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hAnsiTheme="majorHAnsi" w:cstheme="majorHAnsi"/>
          <w:b/>
          <w:bCs/>
        </w:rPr>
        <w:t>ASSOCIAÇÃO BAURUENSE DE DESPORTES AQUÁTICOS</w:t>
      </w:r>
      <w:r w:rsidR="007719F1">
        <w:rPr>
          <w:rFonts w:asciiTheme="majorHAnsi" w:hAnsiTheme="majorHAnsi" w:cstheme="majorHAnsi"/>
        </w:rPr>
        <w:t xml:space="preserve"> (</w:t>
      </w:r>
      <w:r w:rsidR="007719F1" w:rsidRPr="007719F1">
        <w:rPr>
          <w:rFonts w:asciiTheme="majorHAnsi" w:hAnsiTheme="majorHAnsi" w:cstheme="majorHAnsi"/>
          <w:b/>
          <w:bCs/>
        </w:rPr>
        <w:t>ABDA</w:t>
      </w:r>
      <w:r w:rsidR="007719F1">
        <w:rPr>
          <w:rFonts w:asciiTheme="majorHAnsi" w:hAnsiTheme="majorHAnsi" w:cstheme="majorHAnsi"/>
        </w:rPr>
        <w:t>)</w:t>
      </w:r>
    </w:p>
    <w:p w14:paraId="2C1DDF58" w14:textId="1990A444" w:rsidR="00981D38" w:rsidRPr="00795628" w:rsidRDefault="00981D38" w:rsidP="00981D38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Endereço: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 w:rsidRPr="00795628">
        <w:rPr>
          <w:rFonts w:asciiTheme="majorHAnsi" w:hAnsiTheme="majorHAnsi" w:cstheme="majorHAnsi"/>
        </w:rPr>
        <w:t>Rua Fábio Geraldo, nº 2-12, Jardim Solange, Bauru/SP, CEP 17.054-686.</w:t>
      </w:r>
    </w:p>
    <w:p w14:paraId="110DEA7E" w14:textId="77777777" w:rsidR="00981D38" w:rsidRPr="00795628" w:rsidRDefault="00981D38" w:rsidP="00981D38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>Telefones:</w:t>
      </w: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 </w:t>
      </w:r>
      <w:r>
        <w:rPr>
          <w:rFonts w:asciiTheme="majorHAnsi" w:eastAsia="Effra" w:hAnsiTheme="majorHAnsi" w:cstheme="majorHAnsi"/>
          <w:b/>
          <w:bCs/>
          <w:sz w:val="23"/>
          <w:szCs w:val="23"/>
        </w:rPr>
        <w:t>+55 (14) 3204.8883</w:t>
      </w:r>
    </w:p>
    <w:p w14:paraId="5DE9AE1A" w14:textId="77777777" w:rsidR="00981D38" w:rsidRPr="00795628" w:rsidRDefault="00981D38" w:rsidP="00981D38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95628">
        <w:rPr>
          <w:rFonts w:asciiTheme="majorHAnsi" w:eastAsia="Effra" w:hAnsiTheme="majorHAnsi" w:cstheme="majorHAnsi"/>
          <w:sz w:val="23"/>
          <w:szCs w:val="23"/>
        </w:rPr>
        <w:t xml:space="preserve">E-mail: </w:t>
      </w:r>
      <w:hyperlink r:id="rId11" w:history="1">
        <w:r w:rsidRPr="00981D38">
          <w:rPr>
            <w:rStyle w:val="Hyperlink"/>
            <w:rFonts w:asciiTheme="majorHAnsi" w:eastAsia="Effra" w:hAnsiTheme="majorHAnsi" w:cstheme="majorHAnsi"/>
            <w:color w:val="000000" w:themeColor="text1"/>
            <w:sz w:val="23"/>
            <w:szCs w:val="23"/>
          </w:rPr>
          <w:t>contato@</w:t>
        </w:r>
        <w:r w:rsidRPr="00981D38">
          <w:rPr>
            <w:rStyle w:val="Hyperlink"/>
            <w:rFonts w:asciiTheme="majorHAnsi" w:hAnsiTheme="majorHAnsi" w:cstheme="majorHAnsi"/>
            <w:color w:val="000000" w:themeColor="text1"/>
            <w:sz w:val="23"/>
            <w:szCs w:val="23"/>
          </w:rPr>
          <w:t>habawababrasil.com.br</w:t>
        </w:r>
      </w:hyperlink>
      <w:r w:rsidRPr="00981D38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14:paraId="68C8FC7A" w14:textId="77777777" w:rsidR="00981D38" w:rsidRPr="00795628" w:rsidRDefault="00981D38" w:rsidP="00981D38">
      <w:pPr>
        <w:spacing w:after="0" w:line="360" w:lineRule="auto"/>
        <w:ind w:left="567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795628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CNPJ </w:t>
      </w:r>
      <w:r w:rsidRPr="00795628">
        <w:rPr>
          <w:rFonts w:asciiTheme="majorHAnsi" w:eastAsia="Effra" w:hAnsiTheme="majorHAnsi" w:cstheme="majorHAnsi"/>
          <w:sz w:val="23"/>
          <w:szCs w:val="23"/>
        </w:rPr>
        <w:t>nº</w:t>
      </w:r>
      <w:r w:rsidRPr="00795628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Pr="00795628">
        <w:rPr>
          <w:rFonts w:asciiTheme="majorHAnsi" w:hAnsiTheme="majorHAnsi" w:cstheme="majorHAnsi"/>
          <w:b/>
          <w:bCs/>
        </w:rPr>
        <w:t>13.282.547/0001-79</w:t>
      </w:r>
    </w:p>
    <w:p w14:paraId="330D1108" w14:textId="77777777" w:rsidR="00CC478E" w:rsidRPr="00B72DF0" w:rsidRDefault="00CC478E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31B743D" w14:textId="1F5AE92F" w:rsidR="00B624EA" w:rsidRPr="00B72DF0" w:rsidRDefault="00174D61" w:rsidP="00BF1309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18" w:name="_Toc224028339"/>
      <w:bookmarkStart w:id="19" w:name="_Toc227231639"/>
      <w:r>
        <w:rPr>
          <w:rFonts w:eastAsia="Effra" w:cstheme="majorHAnsi"/>
          <w:b/>
          <w:bCs/>
          <w:color w:val="auto"/>
          <w:sz w:val="23"/>
          <w:szCs w:val="23"/>
        </w:rPr>
        <w:t>IV</w:t>
      </w:r>
      <w:r w:rsidR="00B624EA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Tratamentos </w:t>
      </w:r>
      <w:r w:rsidR="00BF1309">
        <w:rPr>
          <w:rFonts w:eastAsia="Effra" w:cstheme="majorHAnsi"/>
          <w:b/>
          <w:bCs/>
          <w:color w:val="000000" w:themeColor="text1"/>
          <w:sz w:val="23"/>
          <w:szCs w:val="23"/>
        </w:rPr>
        <w:t>realizados pela ABDA</w:t>
      </w:r>
      <w:bookmarkEnd w:id="18"/>
      <w:bookmarkEnd w:id="19"/>
    </w:p>
    <w:p w14:paraId="14BFA7C9" w14:textId="77777777" w:rsidR="00CC478E" w:rsidRPr="00B72DF0" w:rsidRDefault="00CC478E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13399AA5" w14:textId="0E9E399A" w:rsidR="00C14AAD" w:rsidRPr="00B72DF0" w:rsidRDefault="00BF1309" w:rsidP="00B72DF0">
      <w:pPr>
        <w:pStyle w:val="Ttulo1"/>
        <w:spacing w:before="0" w:line="360" w:lineRule="auto"/>
        <w:rPr>
          <w:rFonts w:cstheme="majorHAnsi"/>
          <w:b/>
          <w:bCs/>
          <w:color w:val="auto"/>
          <w:sz w:val="23"/>
          <w:szCs w:val="23"/>
        </w:rPr>
      </w:pPr>
      <w:bookmarkStart w:id="20" w:name="_Toc224028340"/>
      <w:bookmarkStart w:id="21" w:name="_Toc227231640"/>
      <w:r>
        <w:rPr>
          <w:rStyle w:val="Ttulo1Char"/>
          <w:rFonts w:cstheme="majorHAnsi"/>
          <w:b/>
          <w:bCs/>
          <w:color w:val="auto"/>
          <w:sz w:val="23"/>
          <w:szCs w:val="23"/>
        </w:rPr>
        <w:t>IV</w:t>
      </w:r>
      <w:r w:rsidR="00C14AAD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>.</w:t>
      </w:r>
      <w:r w:rsidR="00AB49A7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>A</w:t>
      </w:r>
      <w:r w:rsidR="00C14AAD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>.</w:t>
      </w:r>
      <w:r w:rsidR="00B6646B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 </w:t>
      </w:r>
      <w:r w:rsidRPr="006A1854">
        <w:rPr>
          <w:rStyle w:val="Ttulo1Char"/>
          <w:rFonts w:cstheme="majorHAnsi"/>
          <w:color w:val="auto"/>
          <w:sz w:val="23"/>
          <w:szCs w:val="23"/>
        </w:rPr>
        <w:t>Candidatos à Vagas de Emprego</w:t>
      </w:r>
      <w:r w:rsidR="006A1854" w:rsidRPr="006A1854">
        <w:rPr>
          <w:rStyle w:val="Ttulo1Char"/>
          <w:rFonts w:cstheme="majorHAnsi"/>
          <w:color w:val="auto"/>
          <w:sz w:val="23"/>
          <w:szCs w:val="23"/>
        </w:rPr>
        <w:t xml:space="preserve"> (Canal Trabalhe Conosco</w:t>
      </w:r>
      <w:r w:rsidR="009E07E0">
        <w:rPr>
          <w:rStyle w:val="Ttulo1Char"/>
          <w:rFonts w:cstheme="majorHAnsi"/>
          <w:color w:val="auto"/>
          <w:sz w:val="23"/>
          <w:szCs w:val="23"/>
        </w:rPr>
        <w:t xml:space="preserve"> via Website</w:t>
      </w:r>
      <w:r w:rsidR="006A1854" w:rsidRPr="006A1854">
        <w:rPr>
          <w:rStyle w:val="Ttulo1Char"/>
          <w:rFonts w:cstheme="majorHAnsi"/>
          <w:color w:val="auto"/>
          <w:sz w:val="23"/>
          <w:szCs w:val="23"/>
        </w:rPr>
        <w:t>)</w:t>
      </w:r>
      <w:r w:rsidR="00B6646B" w:rsidRPr="006A1854">
        <w:rPr>
          <w:rStyle w:val="Ttulo1Char"/>
          <w:rFonts w:cstheme="majorHAnsi"/>
          <w:b/>
          <w:bCs/>
          <w:color w:val="auto"/>
          <w:sz w:val="23"/>
          <w:szCs w:val="23"/>
        </w:rPr>
        <w:t>:</w:t>
      </w:r>
      <w:bookmarkEnd w:id="20"/>
      <w:bookmarkEnd w:id="21"/>
      <w:r w:rsidR="00B6646B" w:rsidRPr="00B72DF0">
        <w:rPr>
          <w:rFonts w:cstheme="majorHAnsi"/>
          <w:b/>
          <w:bCs/>
          <w:color w:val="auto"/>
          <w:sz w:val="23"/>
          <w:szCs w:val="23"/>
        </w:rPr>
        <w:t xml:space="preserve"> </w:t>
      </w:r>
    </w:p>
    <w:p w14:paraId="4F4FD999" w14:textId="77777777" w:rsidR="00C14AAD" w:rsidRPr="00B72DF0" w:rsidRDefault="00C14AA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E374D8" w:rsidRPr="00B72DF0" w14:paraId="364F3AB6" w14:textId="77777777" w:rsidTr="00932FAF">
        <w:tc>
          <w:tcPr>
            <w:tcW w:w="2055" w:type="dxa"/>
          </w:tcPr>
          <w:p w14:paraId="19EBD9B3" w14:textId="36A20592" w:rsidR="00E374D8" w:rsidRPr="00B72DF0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080B5882" w14:textId="7313DBD1" w:rsidR="00E374D8" w:rsidRPr="00B72DF0" w:rsidRDefault="00873659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BF1309" w:rsidRPr="00BF1309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BF130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E-mail</w:t>
            </w:r>
            <w:r w:rsidR="00BF130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C</w:t>
            </w:r>
            <w:r w:rsidR="00BF130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urrículo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E374D8" w:rsidRPr="00B72DF0" w14:paraId="02E94342" w14:textId="77777777" w:rsidTr="00932FAF">
        <w:tc>
          <w:tcPr>
            <w:tcW w:w="2055" w:type="dxa"/>
          </w:tcPr>
          <w:p w14:paraId="188C1689" w14:textId="06B79C94" w:rsidR="00E374D8" w:rsidRPr="00B72DF0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51494502" w14:textId="21AE9A39" w:rsidR="00E374D8" w:rsidRPr="00B72DF0" w:rsidRDefault="00262CDF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Formalização d</w:t>
            </w:r>
            <w:r w:rsidR="00F3796E">
              <w:rPr>
                <w:rFonts w:asciiTheme="majorHAnsi" w:eastAsia="Effra" w:hAnsiTheme="majorHAnsi" w:cstheme="majorHAnsi"/>
                <w:sz w:val="23"/>
                <w:szCs w:val="23"/>
              </w:rPr>
              <w:t>e banco de Talentos.</w:t>
            </w:r>
          </w:p>
        </w:tc>
      </w:tr>
      <w:tr w:rsidR="00E374D8" w:rsidRPr="00B72DF0" w14:paraId="33289011" w14:textId="77777777" w:rsidTr="00932FAF">
        <w:tc>
          <w:tcPr>
            <w:tcW w:w="2055" w:type="dxa"/>
          </w:tcPr>
          <w:p w14:paraId="49C5F32C" w14:textId="7E4BD55B" w:rsidR="00E374D8" w:rsidRPr="00B72DF0" w:rsidRDefault="00E374D8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4A0EC1AB" w14:textId="3F7AAA81" w:rsidR="00E374D8" w:rsidRPr="00B72DF0" w:rsidRDefault="00F3796E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Consentimento do </w:t>
            </w:r>
            <w:r w:rsidR="00546B6D">
              <w:rPr>
                <w:rFonts w:asciiTheme="majorHAnsi" w:eastAsia="Effra" w:hAnsiTheme="majorHAnsi" w:cstheme="majorHAnsi"/>
                <w:sz w:val="23"/>
                <w:szCs w:val="23"/>
              </w:rPr>
              <w:t>Candidato em querer se cadastrar em nosso banco de Talentos.</w:t>
            </w:r>
          </w:p>
        </w:tc>
      </w:tr>
      <w:tr w:rsidR="00E374D8" w:rsidRPr="00B72DF0" w14:paraId="513D8BC0" w14:textId="77777777" w:rsidTr="00932FAF">
        <w:tc>
          <w:tcPr>
            <w:tcW w:w="2055" w:type="dxa"/>
          </w:tcPr>
          <w:p w14:paraId="362BB8F0" w14:textId="25896603" w:rsidR="00E374D8" w:rsidRPr="00B72DF0" w:rsidRDefault="00873659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4662A415" w14:textId="56B0071C" w:rsidR="00E374D8" w:rsidRPr="00B72DF0" w:rsidRDefault="00546B6D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Em regra, 06</w:t>
            </w:r>
            <w:r w:rsidR="0038055F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(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seis</w:t>
            </w:r>
            <w:r w:rsidR="0038055F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)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meses</w:t>
            </w:r>
            <w:r w:rsidR="0038055F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5ADABA20" w14:textId="77777777" w:rsidR="00FA2DED" w:rsidRPr="00B72DF0" w:rsidRDefault="00FA2DED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170DFC65" w14:textId="07F5FCE6" w:rsidR="00314D47" w:rsidRPr="00B72DF0" w:rsidRDefault="00DF5C49" w:rsidP="00B72DF0">
      <w:pPr>
        <w:pStyle w:val="Ttulo1"/>
        <w:spacing w:before="0" w:line="360" w:lineRule="auto"/>
        <w:jc w:val="both"/>
        <w:rPr>
          <w:rFonts w:eastAsia="Effra" w:cstheme="majorHAnsi"/>
          <w:b/>
          <w:bCs/>
          <w:color w:val="000000" w:themeColor="text1"/>
          <w:sz w:val="23"/>
          <w:szCs w:val="23"/>
        </w:rPr>
      </w:pPr>
      <w:bookmarkStart w:id="22" w:name="_Toc224028341"/>
      <w:bookmarkStart w:id="23" w:name="_Toc227231641"/>
      <w:r>
        <w:rPr>
          <w:rFonts w:eastAsia="Effra" w:cstheme="majorHAnsi"/>
          <w:b/>
          <w:bCs/>
          <w:color w:val="auto"/>
          <w:sz w:val="23"/>
          <w:szCs w:val="23"/>
        </w:rPr>
        <w:lastRenderedPageBreak/>
        <w:t>IV</w:t>
      </w:r>
      <w:r w:rsidR="00C14AAD" w:rsidRPr="00B72DF0">
        <w:rPr>
          <w:rFonts w:eastAsia="Effra" w:cstheme="majorHAnsi"/>
          <w:b/>
          <w:bCs/>
          <w:color w:val="auto"/>
          <w:sz w:val="23"/>
          <w:szCs w:val="23"/>
        </w:rPr>
        <w:t>.</w:t>
      </w:r>
      <w:r w:rsidR="00AB49A7" w:rsidRPr="00B72DF0">
        <w:rPr>
          <w:rFonts w:eastAsia="Effra" w:cstheme="majorHAnsi"/>
          <w:b/>
          <w:bCs/>
          <w:color w:val="auto"/>
          <w:sz w:val="23"/>
          <w:szCs w:val="23"/>
        </w:rPr>
        <w:t>B</w:t>
      </w:r>
      <w:r w:rsidR="00C14AAD" w:rsidRPr="00B72DF0">
        <w:rPr>
          <w:rFonts w:eastAsia="Effra" w:cstheme="majorHAnsi"/>
          <w:b/>
          <w:bCs/>
          <w:color w:val="auto"/>
          <w:sz w:val="23"/>
          <w:szCs w:val="23"/>
        </w:rPr>
        <w:t>.</w:t>
      </w:r>
      <w:r w:rsidR="00AB49A7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</w:t>
      </w:r>
      <w:r>
        <w:rPr>
          <w:rFonts w:eastAsia="Effra" w:cstheme="majorHAnsi"/>
          <w:color w:val="000000" w:themeColor="text1"/>
          <w:sz w:val="23"/>
          <w:szCs w:val="23"/>
        </w:rPr>
        <w:t>Contato</w:t>
      </w:r>
      <w:bookmarkEnd w:id="22"/>
      <w:r w:rsidR="006A1854">
        <w:rPr>
          <w:rFonts w:eastAsia="Effra" w:cstheme="majorHAnsi"/>
          <w:color w:val="000000" w:themeColor="text1"/>
          <w:sz w:val="23"/>
          <w:szCs w:val="23"/>
        </w:rPr>
        <w:t xml:space="preserve"> via Website</w:t>
      </w:r>
      <w:r w:rsidR="009E07E0">
        <w:rPr>
          <w:rFonts w:eastAsia="Effra" w:cstheme="majorHAnsi"/>
          <w:color w:val="000000" w:themeColor="text1"/>
          <w:sz w:val="23"/>
          <w:szCs w:val="23"/>
        </w:rPr>
        <w:t>:</w:t>
      </w:r>
      <w:bookmarkEnd w:id="23"/>
    </w:p>
    <w:p w14:paraId="7526356E" w14:textId="77777777" w:rsidR="00230501" w:rsidRPr="00B72DF0" w:rsidRDefault="00230501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D12DE4" w:rsidRPr="00B72DF0" w14:paraId="799B76F0" w14:textId="77777777" w:rsidTr="00690718">
        <w:tc>
          <w:tcPr>
            <w:tcW w:w="2055" w:type="dxa"/>
          </w:tcPr>
          <w:p w14:paraId="7095A1FB" w14:textId="77777777" w:rsidR="00D12DE4" w:rsidRPr="00B72DF0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37740974" w14:textId="37AC966E" w:rsidR="00D12DE4" w:rsidRPr="00B72DF0" w:rsidRDefault="00BD00FD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F03FF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="00F03FF3" w:rsidRPr="00F03FF3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E-mail</w:t>
            </w:r>
            <w:r w:rsidR="00D12DE4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D12DE4" w:rsidRPr="00B72DF0" w14:paraId="0BE9DD56" w14:textId="77777777" w:rsidTr="00690718">
        <w:tc>
          <w:tcPr>
            <w:tcW w:w="2055" w:type="dxa"/>
          </w:tcPr>
          <w:p w14:paraId="5C2EC02F" w14:textId="77777777" w:rsidR="00D12DE4" w:rsidRPr="00B72DF0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088FB39A" w14:textId="60CC6654" w:rsidR="00D12DE4" w:rsidRPr="00B72DF0" w:rsidRDefault="0014168B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o contato </w:t>
            </w:r>
            <w:r w:rsidR="00DF5C49">
              <w:rPr>
                <w:rFonts w:asciiTheme="majorHAnsi" w:eastAsia="Effra" w:hAnsiTheme="majorHAnsi" w:cstheme="majorHAnsi"/>
                <w:sz w:val="23"/>
                <w:szCs w:val="23"/>
              </w:rPr>
              <w:t>com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a </w:t>
            </w:r>
            <w:r w:rsidRPr="0014168B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ABDA</w:t>
            </w:r>
            <w:r w:rsidR="00DF5C4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="00DF5C49" w:rsidRPr="00DF5C49">
              <w:rPr>
                <w:rFonts w:asciiTheme="majorHAnsi" w:eastAsia="Effra" w:hAnsiTheme="majorHAnsi" w:cstheme="majorHAnsi"/>
                <w:sz w:val="23"/>
                <w:szCs w:val="23"/>
              </w:rPr>
              <w:t>para sanar dúvidas em geral.</w:t>
            </w:r>
          </w:p>
        </w:tc>
      </w:tr>
      <w:tr w:rsidR="00D12DE4" w:rsidRPr="00B72DF0" w14:paraId="7E58FC0E" w14:textId="77777777" w:rsidTr="00690718">
        <w:tc>
          <w:tcPr>
            <w:tcW w:w="2055" w:type="dxa"/>
          </w:tcPr>
          <w:p w14:paraId="25DCDD2C" w14:textId="77777777" w:rsidR="00D12DE4" w:rsidRPr="00B72DF0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251DABEA" w14:textId="16AD188A" w:rsidR="00D12DE4" w:rsidRPr="00692C3F" w:rsidRDefault="00CA647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CA6474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Consentimento ou legítimo interesse, conforme o contexto do contato realizado</w:t>
            </w:r>
            <w:r w:rsidR="00F45F94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.</w:t>
            </w:r>
          </w:p>
        </w:tc>
      </w:tr>
      <w:tr w:rsidR="00D12DE4" w:rsidRPr="00B72DF0" w14:paraId="48A30F45" w14:textId="77777777" w:rsidTr="00690718">
        <w:tc>
          <w:tcPr>
            <w:tcW w:w="2055" w:type="dxa"/>
          </w:tcPr>
          <w:p w14:paraId="36CAB34D" w14:textId="77777777" w:rsidR="00D12DE4" w:rsidRPr="00B72DF0" w:rsidRDefault="00D12DE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194D6186" w14:textId="082472EF" w:rsidR="00D12DE4" w:rsidRPr="00B72DF0" w:rsidRDefault="00AA098C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Var</w:t>
            </w:r>
            <w:r w:rsidR="00DF5C49">
              <w:rPr>
                <w:rFonts w:asciiTheme="majorHAnsi" w:eastAsia="Effra" w:hAnsiTheme="majorHAnsi" w:cstheme="majorHAnsi"/>
                <w:sz w:val="23"/>
                <w:szCs w:val="23"/>
              </w:rPr>
              <w:t>iável a depender do assunto ou tema conversado</w:t>
            </w:r>
            <w:r w:rsidR="0038055F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328DAFBF" w14:textId="77777777" w:rsidR="00D12DE4" w:rsidRPr="00B72DF0" w:rsidRDefault="00D12DE4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F3E6E68" w14:textId="738672FB" w:rsidR="007C7ADB" w:rsidRPr="00B72DF0" w:rsidRDefault="00DF5C49" w:rsidP="00B72DF0">
      <w:pPr>
        <w:pStyle w:val="Ttulo1"/>
        <w:spacing w:before="0" w:line="360" w:lineRule="auto"/>
        <w:rPr>
          <w:rFonts w:eastAsia="Effra" w:cstheme="majorHAnsi"/>
          <w:b/>
          <w:bCs/>
          <w:color w:val="auto"/>
          <w:sz w:val="23"/>
          <w:szCs w:val="23"/>
        </w:rPr>
      </w:pPr>
      <w:bookmarkStart w:id="24" w:name="_Toc224028342"/>
      <w:bookmarkStart w:id="25" w:name="_Toc227231642"/>
      <w:r>
        <w:rPr>
          <w:rFonts w:eastAsia="Effra" w:cstheme="majorHAnsi"/>
          <w:b/>
          <w:bCs/>
          <w:color w:val="auto"/>
          <w:sz w:val="23"/>
          <w:szCs w:val="23"/>
        </w:rPr>
        <w:t>IV</w:t>
      </w:r>
      <w:r w:rsidR="007C7ADB" w:rsidRPr="00B72DF0">
        <w:rPr>
          <w:rFonts w:eastAsia="Effra" w:cstheme="majorHAnsi"/>
          <w:b/>
          <w:bCs/>
          <w:color w:val="auto"/>
          <w:sz w:val="23"/>
          <w:szCs w:val="23"/>
        </w:rPr>
        <w:t>.</w:t>
      </w:r>
      <w:r w:rsidR="0059738E" w:rsidRPr="00B72DF0">
        <w:rPr>
          <w:rFonts w:eastAsia="Effra" w:cstheme="majorHAnsi"/>
          <w:b/>
          <w:bCs/>
          <w:color w:val="auto"/>
          <w:sz w:val="23"/>
          <w:szCs w:val="23"/>
        </w:rPr>
        <w:t>C</w:t>
      </w:r>
      <w:r w:rsidR="007C7ADB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. </w:t>
      </w:r>
      <w:r>
        <w:rPr>
          <w:rFonts w:eastAsia="Effra" w:cstheme="majorHAnsi"/>
          <w:color w:val="000000" w:themeColor="text1"/>
          <w:sz w:val="23"/>
          <w:szCs w:val="23"/>
        </w:rPr>
        <w:t>Parceiros</w:t>
      </w:r>
      <w:r w:rsidR="009E07E0">
        <w:rPr>
          <w:rFonts w:eastAsia="Effra" w:cstheme="majorHAnsi"/>
          <w:color w:val="000000" w:themeColor="text1"/>
          <w:sz w:val="23"/>
          <w:szCs w:val="23"/>
        </w:rPr>
        <w:t xml:space="preserve"> via Website</w:t>
      </w:r>
      <w:r w:rsidR="007C7ADB" w:rsidRPr="00B72DF0">
        <w:rPr>
          <w:rFonts w:eastAsia="Effra" w:cstheme="majorHAnsi"/>
          <w:color w:val="auto"/>
          <w:sz w:val="23"/>
          <w:szCs w:val="23"/>
        </w:rPr>
        <w:t>:</w:t>
      </w:r>
      <w:bookmarkEnd w:id="24"/>
      <w:bookmarkEnd w:id="25"/>
      <w:r w:rsidR="007C7ADB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</w:t>
      </w:r>
    </w:p>
    <w:p w14:paraId="0EBD0FF8" w14:textId="77777777" w:rsidR="007C7ADB" w:rsidRDefault="007C7ADB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6239D1" w:rsidRPr="00B72DF0" w14:paraId="7F6B303E" w14:textId="77777777" w:rsidTr="00B309CC">
        <w:tc>
          <w:tcPr>
            <w:tcW w:w="2055" w:type="dxa"/>
          </w:tcPr>
          <w:p w14:paraId="7F57AE47" w14:textId="77777777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61C5E190" w14:textId="2BC82127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Normalmente: </w:t>
            </w: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473E7F" w:rsidRPr="00473E7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961305" w:rsidRPr="00961305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Telefone</w:t>
            </w:r>
            <w:r w:rsidR="00961305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F03FF3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E-mail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6239D1" w:rsidRPr="00B72DF0" w14:paraId="526B98E4" w14:textId="77777777" w:rsidTr="00B309CC">
        <w:tc>
          <w:tcPr>
            <w:tcW w:w="2055" w:type="dxa"/>
          </w:tcPr>
          <w:p w14:paraId="4E26C00C" w14:textId="77777777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3FA25A36" w14:textId="630E36AE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473E7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o cadastro de Parceiros interessados na </w:t>
            </w:r>
            <w:r w:rsidR="00473E7F" w:rsidRPr="00473E7F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ABDA</w:t>
            </w:r>
            <w:r w:rsidRPr="00DF5C49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6239D1" w:rsidRPr="00B72DF0" w14:paraId="6E61A84B" w14:textId="77777777" w:rsidTr="00B309CC">
        <w:tc>
          <w:tcPr>
            <w:tcW w:w="2055" w:type="dxa"/>
          </w:tcPr>
          <w:p w14:paraId="04D5436A" w14:textId="77777777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0487F228" w14:textId="4C4549CC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Consentimento 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de querer contatar a </w:t>
            </w:r>
            <w:r w:rsidRPr="00AA098C">
              <w:rPr>
                <w:rFonts w:asciiTheme="majorHAnsi" w:hAnsiTheme="majorHAnsi" w:cstheme="majorHAnsi"/>
                <w:b/>
                <w:bCs/>
                <w:color w:val="000000"/>
                <w:sz w:val="23"/>
                <w:szCs w:val="23"/>
              </w:rPr>
              <w:t>ABDA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6239D1" w:rsidRPr="00B72DF0" w14:paraId="0A85F8A3" w14:textId="77777777" w:rsidTr="00B309CC">
        <w:tc>
          <w:tcPr>
            <w:tcW w:w="2055" w:type="dxa"/>
          </w:tcPr>
          <w:p w14:paraId="33823531" w14:textId="77777777" w:rsidR="006239D1" w:rsidRPr="00B72DF0" w:rsidRDefault="006239D1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253F5AAA" w14:textId="192CF479" w:rsidR="006239D1" w:rsidRPr="00B72DF0" w:rsidRDefault="00BD390B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01 (um) ano</w:t>
            </w:r>
            <w:r w:rsidR="006239D1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537D6C14" w14:textId="77777777" w:rsidR="00230501" w:rsidRPr="00B72DF0" w:rsidRDefault="00230501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295CC346" w14:textId="58344B32" w:rsidR="004615BC" w:rsidRPr="00B72DF0" w:rsidRDefault="001A5A9F" w:rsidP="00B72DF0">
      <w:pPr>
        <w:pStyle w:val="Ttulo1"/>
        <w:spacing w:before="0" w:line="360" w:lineRule="auto"/>
        <w:rPr>
          <w:rFonts w:eastAsia="Effra" w:cstheme="majorHAnsi"/>
          <w:b/>
          <w:bCs/>
          <w:color w:val="auto"/>
          <w:sz w:val="23"/>
          <w:szCs w:val="23"/>
        </w:rPr>
      </w:pPr>
      <w:bookmarkStart w:id="26" w:name="_Toc224028343"/>
      <w:bookmarkStart w:id="27" w:name="_Toc227231643"/>
      <w:r>
        <w:rPr>
          <w:rFonts w:eastAsia="Effra" w:cstheme="majorHAnsi"/>
          <w:b/>
          <w:bCs/>
          <w:color w:val="auto"/>
          <w:sz w:val="23"/>
          <w:szCs w:val="23"/>
        </w:rPr>
        <w:t>IV.</w:t>
      </w:r>
      <w:r w:rsidR="007F7605" w:rsidRPr="00B72DF0">
        <w:rPr>
          <w:rFonts w:eastAsia="Effra" w:cstheme="majorHAnsi"/>
          <w:b/>
          <w:bCs/>
          <w:color w:val="auto"/>
          <w:sz w:val="23"/>
          <w:szCs w:val="23"/>
        </w:rPr>
        <w:t>D</w:t>
      </w:r>
      <w:r w:rsidR="00AB49A7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. </w:t>
      </w:r>
      <w:r>
        <w:rPr>
          <w:rFonts w:eastAsia="Effra" w:cstheme="majorHAnsi"/>
          <w:color w:val="000000" w:themeColor="text1"/>
          <w:sz w:val="23"/>
          <w:szCs w:val="23"/>
        </w:rPr>
        <w:t xml:space="preserve">Aluno e </w:t>
      </w:r>
      <w:r w:rsidR="00961305">
        <w:rPr>
          <w:rFonts w:eastAsia="Effra" w:cstheme="majorHAnsi"/>
          <w:color w:val="000000" w:themeColor="text1"/>
          <w:sz w:val="23"/>
          <w:szCs w:val="23"/>
        </w:rPr>
        <w:t xml:space="preserve">seu </w:t>
      </w:r>
      <w:r>
        <w:rPr>
          <w:rFonts w:eastAsia="Effra" w:cstheme="majorHAnsi"/>
          <w:color w:val="000000" w:themeColor="text1"/>
          <w:sz w:val="23"/>
          <w:szCs w:val="23"/>
        </w:rPr>
        <w:t>Responsável Legal</w:t>
      </w:r>
      <w:r w:rsidR="005239B2">
        <w:rPr>
          <w:rFonts w:eastAsia="Effra" w:cstheme="majorHAnsi"/>
          <w:color w:val="000000" w:themeColor="text1"/>
          <w:sz w:val="23"/>
          <w:szCs w:val="23"/>
        </w:rPr>
        <w:t xml:space="preserve"> – </w:t>
      </w:r>
      <w:r w:rsidR="002525F7">
        <w:rPr>
          <w:rFonts w:eastAsia="Effra" w:cstheme="majorHAnsi"/>
          <w:color w:val="000000" w:themeColor="text1"/>
          <w:sz w:val="23"/>
          <w:szCs w:val="23"/>
        </w:rPr>
        <w:t>Inscrição</w:t>
      </w:r>
      <w:r w:rsidR="005239B2">
        <w:rPr>
          <w:rFonts w:eastAsia="Effra" w:cstheme="majorHAnsi"/>
          <w:color w:val="000000" w:themeColor="text1"/>
          <w:sz w:val="23"/>
          <w:szCs w:val="23"/>
        </w:rPr>
        <w:t xml:space="preserve"> para Teste via Website</w:t>
      </w:r>
      <w:r w:rsidR="000F78C8" w:rsidRPr="00B72DF0">
        <w:rPr>
          <w:rFonts w:eastAsia="Effra" w:cstheme="majorHAnsi"/>
          <w:color w:val="auto"/>
          <w:sz w:val="23"/>
          <w:szCs w:val="23"/>
        </w:rPr>
        <w:t>:</w:t>
      </w:r>
      <w:bookmarkEnd w:id="26"/>
      <w:bookmarkEnd w:id="27"/>
      <w:r w:rsidR="000F78C8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</w:t>
      </w:r>
    </w:p>
    <w:p w14:paraId="2C491C22" w14:textId="77777777" w:rsidR="004C288B" w:rsidRDefault="004C288B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04FD6E3D" w14:textId="467F3CCD" w:rsidR="004F00C3" w:rsidRDefault="007478B7" w:rsidP="00184156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</w:t>
      </w:r>
      <w:r w:rsidR="004F00C3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4620F0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D</w:t>
      </w:r>
      <w:r w:rsidR="00AC2769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.1</w:t>
      </w:r>
      <w:r w:rsidR="00961305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961305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Aluno</w:t>
      </w:r>
    </w:p>
    <w:p w14:paraId="0B99E002" w14:textId="77777777" w:rsidR="00184156" w:rsidRDefault="00184156" w:rsidP="00184156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4F00C3" w:rsidRPr="00B72DF0" w14:paraId="0A9ECE06" w14:textId="77777777" w:rsidTr="00B309CC">
        <w:tc>
          <w:tcPr>
            <w:tcW w:w="2055" w:type="dxa"/>
          </w:tcPr>
          <w:p w14:paraId="49E856C7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7155FB83" w14:textId="03F644F1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473E7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9B5427" w:rsidRPr="009B5427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Horário</w:t>
            </w:r>
            <w:r w:rsidR="009B5427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="009B5427" w:rsidRPr="009B5427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Escolar</w:t>
            </w:r>
            <w:r w:rsidR="009B5427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9B5427" w:rsidRPr="009B5427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RG</w:t>
            </w:r>
            <w:r w:rsidR="009B5427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9B5427" w:rsidRPr="009B5427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Endereço</w:t>
            </w:r>
            <w:r w:rsidR="009B5427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e </w:t>
            </w:r>
            <w:r w:rsidR="009B5427" w:rsidRPr="009B5427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Data de Nascimento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4F00C3" w:rsidRPr="00B72DF0" w14:paraId="1C3C23D9" w14:textId="77777777" w:rsidTr="00B309CC">
        <w:tc>
          <w:tcPr>
            <w:tcW w:w="2055" w:type="dxa"/>
          </w:tcPr>
          <w:p w14:paraId="0952725B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3AF9CD0C" w14:textId="2249596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190A2E">
              <w:rPr>
                <w:rFonts w:asciiTheme="majorHAnsi" w:eastAsia="Effra" w:hAnsiTheme="majorHAnsi" w:cstheme="majorHAnsi"/>
                <w:sz w:val="23"/>
                <w:szCs w:val="23"/>
              </w:rPr>
              <w:t>a realização de teste esportivo na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473E7F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ABDA</w:t>
            </w:r>
            <w:r w:rsidRPr="00DF5C49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4F00C3" w:rsidRPr="00B72DF0" w14:paraId="433E1C2B" w14:textId="77777777" w:rsidTr="00B309CC">
        <w:tc>
          <w:tcPr>
            <w:tcW w:w="2055" w:type="dxa"/>
          </w:tcPr>
          <w:p w14:paraId="4A37F12E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5F2C5823" w14:textId="6CAB85DE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Consentimento 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de querer </w:t>
            </w:r>
            <w:r w:rsidR="00F479D6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participar do teste esportivo da</w:t>
            </w:r>
            <w:r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 </w:t>
            </w:r>
            <w:r w:rsidRPr="00AA098C">
              <w:rPr>
                <w:rFonts w:asciiTheme="majorHAnsi" w:hAnsiTheme="majorHAnsi" w:cstheme="majorHAnsi"/>
                <w:b/>
                <w:bCs/>
                <w:color w:val="000000"/>
                <w:sz w:val="23"/>
                <w:szCs w:val="23"/>
              </w:rPr>
              <w:t>ABDA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4F00C3" w:rsidRPr="00B72DF0" w14:paraId="6F910DCD" w14:textId="77777777" w:rsidTr="00B309CC">
        <w:tc>
          <w:tcPr>
            <w:tcW w:w="2055" w:type="dxa"/>
          </w:tcPr>
          <w:p w14:paraId="40CB7536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585C7F6B" w14:textId="3FE20C1A" w:rsidR="004F00C3" w:rsidRPr="00B72DF0" w:rsidRDefault="00190A2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Até a 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finalização da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realização do teste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do Aluno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. </w:t>
            </w:r>
            <w:r w:rsidR="00DF5C4F">
              <w:rPr>
                <w:rFonts w:asciiTheme="majorHAnsi" w:eastAsia="Effra" w:hAnsiTheme="majorHAnsi" w:cstheme="majorHAnsi"/>
                <w:sz w:val="23"/>
                <w:szCs w:val="23"/>
              </w:rPr>
              <w:t>Caso aprovado no teste,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a nova regra </w:t>
            </w:r>
            <w:r w:rsidR="00DF5C4F">
              <w:rPr>
                <w:rFonts w:asciiTheme="majorHAnsi" w:eastAsia="Effra" w:hAnsiTheme="majorHAnsi" w:cstheme="majorHAnsi"/>
                <w:sz w:val="23"/>
                <w:szCs w:val="23"/>
              </w:rPr>
              <w:t>de privacidade será apresentada ao Aluno e seu representante legal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no </w:t>
            </w:r>
            <w:r w:rsidR="00DF5C4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momento do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cadastro </w:t>
            </w:r>
            <w:r w:rsidR="00DF5C4F">
              <w:rPr>
                <w:rFonts w:asciiTheme="majorHAnsi" w:eastAsia="Effra" w:hAnsiTheme="majorHAnsi" w:cstheme="majorHAnsi"/>
                <w:sz w:val="23"/>
                <w:szCs w:val="23"/>
              </w:rPr>
              <w:t>para análise dos interessados</w:t>
            </w:r>
            <w:r w:rsidR="004F00C3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667BFD8D" w14:textId="77777777" w:rsidR="004F00C3" w:rsidRDefault="004F00C3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22132CE5" w14:textId="7EDC33F4" w:rsidR="00AC2769" w:rsidRDefault="007478B7" w:rsidP="00184156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</w:t>
      </w:r>
      <w:r w:rsidR="00AC2769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4620F0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D</w:t>
      </w:r>
      <w:r w:rsidR="00AC2769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.2</w:t>
      </w:r>
      <w:r w:rsidR="00AC2769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AC2769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Representante Legal do Aluno</w:t>
      </w:r>
    </w:p>
    <w:p w14:paraId="490DA5FB" w14:textId="77777777" w:rsidR="004F00C3" w:rsidRDefault="004F00C3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4F00C3" w:rsidRPr="00B72DF0" w14:paraId="71B21DCB" w14:textId="77777777" w:rsidTr="00B309CC">
        <w:tc>
          <w:tcPr>
            <w:tcW w:w="2055" w:type="dxa"/>
          </w:tcPr>
          <w:p w14:paraId="2ACB5AD3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lastRenderedPageBreak/>
              <w:t>Dados Coletados</w:t>
            </w:r>
          </w:p>
        </w:tc>
        <w:tc>
          <w:tcPr>
            <w:tcW w:w="6439" w:type="dxa"/>
          </w:tcPr>
          <w:p w14:paraId="5668131D" w14:textId="1BE699CC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473E7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D01703"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Contato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D01703"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RG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="00D01703"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CPF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e </w:t>
            </w:r>
            <w:r w:rsidR="00D01703"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Grau de Parentesco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com o Aluno.</w:t>
            </w:r>
          </w:p>
        </w:tc>
      </w:tr>
      <w:tr w:rsidR="004F00C3" w:rsidRPr="00B72DF0" w14:paraId="5F34164F" w14:textId="77777777" w:rsidTr="00B309CC">
        <w:tc>
          <w:tcPr>
            <w:tcW w:w="2055" w:type="dxa"/>
          </w:tcPr>
          <w:p w14:paraId="592DE1EA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5040C0DF" w14:textId="16AC6B76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D01703">
              <w:rPr>
                <w:rFonts w:asciiTheme="majorHAnsi" w:eastAsia="Effra" w:hAnsiTheme="majorHAnsi" w:cstheme="majorHAnsi"/>
                <w:sz w:val="23"/>
                <w:szCs w:val="23"/>
              </w:rPr>
              <w:t>a realização do teste por Aluno interessado em exercer atividades na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473E7F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ABDA</w:t>
            </w:r>
            <w:r w:rsidRPr="00DF5C49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4F00C3" w:rsidRPr="00B72DF0" w14:paraId="0E1EA341" w14:textId="77777777" w:rsidTr="00B309CC">
        <w:tc>
          <w:tcPr>
            <w:tcW w:w="2055" w:type="dxa"/>
          </w:tcPr>
          <w:p w14:paraId="6C48B2BB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3BFDAE90" w14:textId="0A6ED0B7" w:rsidR="004F00C3" w:rsidRPr="00B72DF0" w:rsidRDefault="00C51430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Cumprimento de Obrigação legal, pois a </w:t>
            </w:r>
            <w:r w:rsidR="00E43A75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Lei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exige que menores sejam representados</w:t>
            </w:r>
            <w:r w:rsidR="004F00C3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4F00C3" w:rsidRPr="00B72DF0" w14:paraId="059625EF" w14:textId="77777777" w:rsidTr="00B309CC">
        <w:tc>
          <w:tcPr>
            <w:tcW w:w="2055" w:type="dxa"/>
          </w:tcPr>
          <w:p w14:paraId="4869BF64" w14:textId="77777777" w:rsidR="004F00C3" w:rsidRPr="00B72DF0" w:rsidRDefault="004F00C3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1BE043CF" w14:textId="623CEB55" w:rsidR="004F00C3" w:rsidRPr="00B72DF0" w:rsidRDefault="00E43A75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Até a finalização da realização do teste do Aluno. Caso aprovado no teste, a nova regra de privacidade será apresentada ao Aluno e seu representante legal no momento do cadastro para análise dos interessados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</w:tbl>
    <w:p w14:paraId="5994A2B0" w14:textId="77777777" w:rsidR="004F00C3" w:rsidRDefault="004F00C3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7F6B8A9B" w14:textId="4DB2506D" w:rsidR="00447044" w:rsidRDefault="00447044" w:rsidP="00447044">
      <w:pPr>
        <w:pStyle w:val="Ttulo1"/>
        <w:spacing w:before="0" w:line="360" w:lineRule="auto"/>
        <w:rPr>
          <w:rFonts w:eastAsia="Effra" w:cstheme="majorHAnsi"/>
          <w:color w:val="000000" w:themeColor="text1"/>
          <w:sz w:val="23"/>
          <w:szCs w:val="23"/>
        </w:rPr>
      </w:pPr>
      <w:bookmarkStart w:id="28" w:name="_Toc227231644"/>
      <w:r>
        <w:rPr>
          <w:rFonts w:eastAsia="Effra" w:cstheme="majorHAnsi"/>
          <w:b/>
          <w:bCs/>
          <w:color w:val="auto"/>
          <w:sz w:val="23"/>
          <w:szCs w:val="23"/>
        </w:rPr>
        <w:t>IV.E</w:t>
      </w:r>
      <w:r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. </w:t>
      </w:r>
      <w:r w:rsidRPr="00F13938">
        <w:rPr>
          <w:rFonts w:eastAsia="Effra" w:cstheme="majorHAnsi"/>
          <w:color w:val="auto"/>
          <w:sz w:val="23"/>
          <w:szCs w:val="23"/>
        </w:rPr>
        <w:t>Cadastro de Alunos e de seu Represe</w:t>
      </w:r>
      <w:r w:rsidR="00F13938" w:rsidRPr="00F13938">
        <w:rPr>
          <w:rFonts w:eastAsia="Effra" w:cstheme="majorHAnsi"/>
          <w:color w:val="auto"/>
          <w:sz w:val="23"/>
          <w:szCs w:val="23"/>
        </w:rPr>
        <w:t>ntante Legal</w:t>
      </w:r>
      <w:r w:rsidRPr="00F13938">
        <w:rPr>
          <w:rFonts w:eastAsia="Effra" w:cstheme="majorHAnsi"/>
          <w:color w:val="000000" w:themeColor="text1"/>
          <w:sz w:val="23"/>
          <w:szCs w:val="23"/>
        </w:rPr>
        <w:t>:</w:t>
      </w:r>
      <w:bookmarkEnd w:id="28"/>
    </w:p>
    <w:p w14:paraId="55DD0A72" w14:textId="77777777" w:rsidR="00F13938" w:rsidRDefault="00F13938" w:rsidP="00F13938"/>
    <w:p w14:paraId="46474750" w14:textId="4C5FBCF3" w:rsidR="00BF2DCE" w:rsidRDefault="007478B7" w:rsidP="00BF2DCE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</w:t>
      </w:r>
      <w:r w:rsidR="00BF2DCE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4620F0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E</w:t>
      </w:r>
      <w:r w:rsidR="00BF2DCE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.1</w:t>
      </w:r>
      <w:r w:rsidR="00BF2DCE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BF2DCE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Aluno</w:t>
      </w:r>
    </w:p>
    <w:p w14:paraId="559167C8" w14:textId="77777777" w:rsidR="00BF2DCE" w:rsidRPr="00F13938" w:rsidRDefault="00BF2DCE" w:rsidP="00F1393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F13938" w:rsidRPr="00B72DF0" w14:paraId="25E467CD" w14:textId="77777777" w:rsidTr="00B309CC">
        <w:tc>
          <w:tcPr>
            <w:tcW w:w="2055" w:type="dxa"/>
          </w:tcPr>
          <w:p w14:paraId="22B87D8A" w14:textId="77777777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4C5BAE85" w14:textId="78C1C4F7" w:rsidR="000D03E9" w:rsidRPr="000D03E9" w:rsidRDefault="000D03E9" w:rsidP="000D03E9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RG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Ficha Escolar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Deficiência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Peso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Altura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Questionário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de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Saúde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(anamnese)</w:t>
            </w:r>
            <w:r w:rsidR="003605CA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e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Atestado Médico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  <w:p w14:paraId="1AB4D1E1" w14:textId="1A164C38" w:rsidR="00F13938" w:rsidRPr="00B72DF0" w:rsidRDefault="000D03E9" w:rsidP="000D03E9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0D03E9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*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sporte </w:t>
            </w:r>
            <w:r w:rsidRPr="003605CA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PCD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>–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além do acima, </w:t>
            </w:r>
            <w:r w:rsidRPr="000D03E9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laudo médico </w:t>
            </w:r>
            <w:r w:rsidR="003605CA">
              <w:rPr>
                <w:rFonts w:asciiTheme="majorHAnsi" w:eastAsia="Effra" w:hAnsiTheme="majorHAnsi" w:cstheme="majorHAnsi"/>
                <w:sz w:val="23"/>
                <w:szCs w:val="23"/>
              </w:rPr>
              <w:t>comprobatório da necessidade especial.</w:t>
            </w:r>
          </w:p>
        </w:tc>
      </w:tr>
      <w:tr w:rsidR="00F13938" w:rsidRPr="00B72DF0" w14:paraId="6FE416D9" w14:textId="77777777" w:rsidTr="00B309CC">
        <w:tc>
          <w:tcPr>
            <w:tcW w:w="2055" w:type="dxa"/>
          </w:tcPr>
          <w:p w14:paraId="466EECC1" w14:textId="77777777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287D7451" w14:textId="1F72EFC2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a realização do </w:t>
            </w:r>
            <w:r w:rsidR="00D51465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cadastro e averiguar se a saúde da criança ou adolescente está adequada para o que realizará na </w:t>
            </w:r>
            <w:r w:rsidR="00D51465" w:rsidRPr="00D51465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ABDA</w:t>
            </w:r>
            <w:r w:rsidR="00D51465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F13938" w:rsidRPr="00B72DF0" w14:paraId="103E559E" w14:textId="77777777" w:rsidTr="00B309CC">
        <w:tc>
          <w:tcPr>
            <w:tcW w:w="2055" w:type="dxa"/>
          </w:tcPr>
          <w:p w14:paraId="1C4D715B" w14:textId="77777777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62026089" w14:textId="3BDAD093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Cumprimento de Obrigação legal</w:t>
            </w:r>
            <w:r w:rsidR="00BF2DCE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e Formalização de Contrato.</w:t>
            </w:r>
          </w:p>
        </w:tc>
      </w:tr>
      <w:tr w:rsidR="00F13938" w:rsidRPr="00B72DF0" w14:paraId="1ED209CA" w14:textId="77777777" w:rsidTr="00B309CC">
        <w:tc>
          <w:tcPr>
            <w:tcW w:w="2055" w:type="dxa"/>
          </w:tcPr>
          <w:p w14:paraId="42674CD0" w14:textId="77777777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0FFAAD2B" w14:textId="07042E67" w:rsidR="00F13938" w:rsidRPr="00B72DF0" w:rsidRDefault="00F13938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Até </w:t>
            </w:r>
            <w:r w:rsidR="00BF2DCE">
              <w:rPr>
                <w:rFonts w:asciiTheme="majorHAnsi" w:eastAsia="Effra" w:hAnsiTheme="majorHAnsi" w:cstheme="majorHAnsi"/>
                <w:sz w:val="23"/>
                <w:szCs w:val="23"/>
              </w:rPr>
              <w:t>01 (um) ano após</w:t>
            </w:r>
            <w:r w:rsidR="000E1CD2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a saída do Aluno.</w:t>
            </w:r>
            <w:r w:rsidR="00BF2DCE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</w:p>
        </w:tc>
      </w:tr>
    </w:tbl>
    <w:p w14:paraId="5BB167C0" w14:textId="77777777" w:rsidR="00447044" w:rsidRDefault="00447044" w:rsidP="00447044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147FE8AB" w14:textId="3333F586" w:rsidR="00BF2DCE" w:rsidRDefault="007478B7" w:rsidP="00BF2DCE">
      <w:pPr>
        <w:spacing w:after="0" w:line="360" w:lineRule="auto"/>
        <w:jc w:val="center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IV</w:t>
      </w:r>
      <w:r w:rsidR="00BF2DCE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4620F0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E</w:t>
      </w:r>
      <w:r w:rsidR="00BF2DCE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.2</w:t>
      </w:r>
      <w:r w:rsidR="00BF2DCE" w:rsidRPr="0096130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.</w:t>
      </w:r>
      <w:r w:rsidR="00BF2DCE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Representante Legal do Aluno</w:t>
      </w:r>
    </w:p>
    <w:p w14:paraId="0A0D9934" w14:textId="77777777" w:rsidR="00BF2DCE" w:rsidRDefault="00BF2DCE" w:rsidP="00BF2DCE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BF2DCE" w:rsidRPr="00B72DF0" w14:paraId="2B91C71A" w14:textId="77777777" w:rsidTr="00B309CC">
        <w:tc>
          <w:tcPr>
            <w:tcW w:w="2055" w:type="dxa"/>
          </w:tcPr>
          <w:p w14:paraId="46BB1264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11BD7081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Pr="00473E7F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Contato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RG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, </w:t>
            </w:r>
            <w:r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CPF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e </w:t>
            </w:r>
            <w:r w:rsidRPr="00D01703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Grau de Parentesco</w:t>
            </w: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com o Aluno.</w:t>
            </w:r>
          </w:p>
        </w:tc>
      </w:tr>
      <w:tr w:rsidR="00BF2DCE" w:rsidRPr="00B72DF0" w14:paraId="1578853F" w14:textId="77777777" w:rsidTr="00B309CC">
        <w:tc>
          <w:tcPr>
            <w:tcW w:w="2055" w:type="dxa"/>
          </w:tcPr>
          <w:p w14:paraId="128FF9CE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</w:t>
            </w:r>
          </w:p>
        </w:tc>
        <w:tc>
          <w:tcPr>
            <w:tcW w:w="6439" w:type="dxa"/>
          </w:tcPr>
          <w:p w14:paraId="386F00A5" w14:textId="3910346F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Viabilizar </w:t>
            </w:r>
            <w:r w:rsidR="000E1CD2">
              <w:rPr>
                <w:rFonts w:asciiTheme="majorHAnsi" w:eastAsia="Effra" w:hAnsiTheme="majorHAnsi" w:cstheme="majorHAnsi"/>
                <w:sz w:val="23"/>
                <w:szCs w:val="23"/>
              </w:rPr>
              <w:t>o cadastro do Aluno nos moldes legais</w:t>
            </w:r>
            <w:r w:rsidRPr="00DF5C49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BF2DCE" w:rsidRPr="00B72DF0" w14:paraId="22FF972C" w14:textId="77777777" w:rsidTr="00B309CC">
        <w:tc>
          <w:tcPr>
            <w:tcW w:w="2055" w:type="dxa"/>
          </w:tcPr>
          <w:p w14:paraId="4B9C8A6B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4F76FE1E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Cumprimento de Obrigação legal, pois a Lei exige que menores sejam representados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BF2DCE" w:rsidRPr="00B72DF0" w14:paraId="1DDA58D1" w14:textId="77777777" w:rsidTr="00B309CC">
        <w:tc>
          <w:tcPr>
            <w:tcW w:w="2055" w:type="dxa"/>
          </w:tcPr>
          <w:p w14:paraId="42573765" w14:textId="77777777" w:rsidR="00BF2DCE" w:rsidRPr="00B72DF0" w:rsidRDefault="00BF2DCE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lastRenderedPageBreak/>
              <w:t>Retenção</w:t>
            </w:r>
          </w:p>
        </w:tc>
        <w:tc>
          <w:tcPr>
            <w:tcW w:w="6439" w:type="dxa"/>
          </w:tcPr>
          <w:p w14:paraId="26F4F150" w14:textId="01C0D927" w:rsidR="00BF2DCE" w:rsidRPr="00B72DF0" w:rsidRDefault="000E1CD2" w:rsidP="00B309CC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>
              <w:rPr>
                <w:rFonts w:asciiTheme="majorHAnsi" w:eastAsia="Effra" w:hAnsiTheme="majorHAnsi" w:cstheme="majorHAnsi"/>
                <w:sz w:val="23"/>
                <w:szCs w:val="23"/>
              </w:rPr>
              <w:t>Até 01 (um) ano após a saída do Aluno.</w:t>
            </w:r>
          </w:p>
        </w:tc>
      </w:tr>
    </w:tbl>
    <w:p w14:paraId="023F004B" w14:textId="63938B5B" w:rsidR="004F00C3" w:rsidRPr="00B72DF0" w:rsidRDefault="004F00C3" w:rsidP="004F00C3">
      <w:pPr>
        <w:pStyle w:val="Ttulo1"/>
        <w:spacing w:before="0" w:line="360" w:lineRule="auto"/>
        <w:rPr>
          <w:rFonts w:eastAsia="Effra" w:cstheme="majorHAnsi"/>
          <w:b/>
          <w:bCs/>
          <w:color w:val="auto"/>
          <w:sz w:val="23"/>
          <w:szCs w:val="23"/>
        </w:rPr>
      </w:pPr>
      <w:bookmarkStart w:id="29" w:name="_Toc227231645"/>
      <w:r>
        <w:rPr>
          <w:rFonts w:eastAsia="Effra" w:cstheme="majorHAnsi"/>
          <w:b/>
          <w:bCs/>
          <w:color w:val="auto"/>
          <w:sz w:val="23"/>
          <w:szCs w:val="23"/>
        </w:rPr>
        <w:t>IV.</w:t>
      </w:r>
      <w:r w:rsidR="00447044">
        <w:rPr>
          <w:rFonts w:eastAsia="Effra" w:cstheme="majorHAnsi"/>
          <w:b/>
          <w:bCs/>
          <w:color w:val="auto"/>
          <w:sz w:val="23"/>
          <w:szCs w:val="23"/>
        </w:rPr>
        <w:t>F</w:t>
      </w:r>
      <w:r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. </w:t>
      </w:r>
      <w:r w:rsidRPr="00751BE6">
        <w:rPr>
          <w:rFonts w:eastAsia="Effra" w:cstheme="majorHAnsi"/>
          <w:color w:val="auto"/>
          <w:sz w:val="23"/>
          <w:szCs w:val="23"/>
        </w:rPr>
        <w:t xml:space="preserve">Colaboradores Empregados </w:t>
      </w:r>
      <w:r w:rsidR="00BE36A0" w:rsidRPr="00751BE6">
        <w:rPr>
          <w:rFonts w:eastAsia="Effra" w:cstheme="majorHAnsi"/>
          <w:color w:val="auto"/>
          <w:sz w:val="23"/>
          <w:szCs w:val="23"/>
        </w:rPr>
        <w:t xml:space="preserve">(bem como </w:t>
      </w:r>
      <w:r w:rsidR="00751BE6" w:rsidRPr="00751BE6">
        <w:rPr>
          <w:rFonts w:eastAsia="Effra" w:cstheme="majorHAnsi"/>
          <w:color w:val="auto"/>
          <w:sz w:val="23"/>
          <w:szCs w:val="23"/>
        </w:rPr>
        <w:t>seus Dependentes</w:t>
      </w:r>
      <w:r w:rsidR="00BE36A0" w:rsidRPr="00751BE6">
        <w:rPr>
          <w:rFonts w:eastAsia="Effra" w:cstheme="majorHAnsi"/>
          <w:color w:val="auto"/>
          <w:sz w:val="23"/>
          <w:szCs w:val="23"/>
        </w:rPr>
        <w:t xml:space="preserve">) </w:t>
      </w:r>
      <w:r w:rsidRPr="00751BE6">
        <w:rPr>
          <w:rFonts w:eastAsia="Effra" w:cstheme="majorHAnsi"/>
          <w:color w:val="auto"/>
          <w:sz w:val="23"/>
          <w:szCs w:val="23"/>
        </w:rPr>
        <w:t>e Pessoas Jurídicas</w:t>
      </w:r>
      <w:r w:rsidRPr="00751BE6">
        <w:rPr>
          <w:rFonts w:eastAsia="Effra" w:cstheme="majorHAnsi"/>
          <w:color w:val="000000" w:themeColor="text1"/>
          <w:sz w:val="23"/>
          <w:szCs w:val="23"/>
        </w:rPr>
        <w:t>:</w:t>
      </w:r>
      <w:bookmarkEnd w:id="29"/>
    </w:p>
    <w:p w14:paraId="39DA2EB7" w14:textId="77777777" w:rsidR="004F00C3" w:rsidRPr="00B72DF0" w:rsidRDefault="004F00C3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</w:p>
    <w:p w14:paraId="7740716D" w14:textId="1135288C" w:rsidR="003C021C" w:rsidRPr="004F00C3" w:rsidRDefault="003C021C" w:rsidP="004F00C3">
      <w:pPr>
        <w:spacing w:after="0" w:line="360" w:lineRule="auto"/>
        <w:jc w:val="both"/>
        <w:rPr>
          <w:rFonts w:asciiTheme="majorHAnsi" w:eastAsia="Effra" w:hAnsiTheme="majorHAnsi" w:cstheme="majorHAnsi"/>
          <w:color w:val="000000" w:themeColor="text1"/>
          <w:sz w:val="23"/>
          <w:szCs w:val="23"/>
        </w:rPr>
      </w:pP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Todos os esclarecimentos necessários sobre o modo como tratamos os dados pessoais destes </w:t>
      </w:r>
      <w:r w:rsidRPr="004F00C3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Titulares</w:t>
      </w: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estão devidamente expostos em documento próprio – </w:t>
      </w:r>
      <w:r w:rsidR="0057538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Política</w:t>
      </w:r>
      <w:r w:rsidRPr="004F00C3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 xml:space="preserve"> Intern</w:t>
      </w:r>
      <w:r w:rsidR="00575385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>a</w:t>
      </w:r>
      <w:r w:rsidRPr="004F00C3">
        <w:rPr>
          <w:rFonts w:asciiTheme="majorHAnsi" w:eastAsia="Effra" w:hAnsiTheme="majorHAnsi" w:cstheme="majorHAnsi"/>
          <w:b/>
          <w:bCs/>
          <w:color w:val="000000" w:themeColor="text1"/>
          <w:sz w:val="23"/>
          <w:szCs w:val="23"/>
        </w:rPr>
        <w:t xml:space="preserve"> de Privacidade</w:t>
      </w: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 ou junto ao </w:t>
      </w:r>
      <w:r w:rsidR="00575385"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contrato </w:t>
      </w: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formalizado </w:t>
      </w:r>
      <w:r w:rsidR="00575385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diretamente </w:t>
      </w: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 xml:space="preserve">entre as </w:t>
      </w:r>
      <w:r w:rsidRPr="00575385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>Partes</w:t>
      </w:r>
      <w:r w:rsidRPr="004F00C3">
        <w:rPr>
          <w:rFonts w:asciiTheme="majorHAnsi" w:eastAsia="Effra" w:hAnsiTheme="majorHAnsi" w:cstheme="majorHAnsi"/>
          <w:color w:val="000000" w:themeColor="text1"/>
          <w:sz w:val="23"/>
          <w:szCs w:val="23"/>
        </w:rPr>
        <w:t>.</w:t>
      </w:r>
    </w:p>
    <w:p w14:paraId="21FBE88E" w14:textId="77777777" w:rsidR="00E276D5" w:rsidRPr="00B72DF0" w:rsidRDefault="00E276D5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58154934" w14:textId="09A68A05" w:rsidR="00E276D5" w:rsidRPr="00C32307" w:rsidRDefault="00C32307" w:rsidP="00B72DF0">
      <w:pPr>
        <w:pStyle w:val="Ttulo1"/>
        <w:spacing w:before="0" w:line="360" w:lineRule="auto"/>
        <w:rPr>
          <w:rFonts w:eastAsia="Effra" w:cstheme="majorHAnsi"/>
          <w:b/>
          <w:bCs/>
          <w:color w:val="000000" w:themeColor="text1"/>
          <w:sz w:val="23"/>
          <w:szCs w:val="23"/>
        </w:rPr>
      </w:pPr>
      <w:bookmarkStart w:id="30" w:name="_Toc224028346"/>
      <w:bookmarkStart w:id="31" w:name="_Toc227231646"/>
      <w:r>
        <w:rPr>
          <w:rFonts w:eastAsia="Effra" w:cstheme="majorHAnsi"/>
          <w:b/>
          <w:bCs/>
          <w:color w:val="000000" w:themeColor="text1"/>
          <w:sz w:val="23"/>
          <w:szCs w:val="23"/>
        </w:rPr>
        <w:t>IV</w:t>
      </w:r>
      <w:r w:rsidR="00E276D5" w:rsidRPr="00B72DF0">
        <w:rPr>
          <w:rFonts w:eastAsia="Effra" w:cstheme="majorHAnsi"/>
          <w:b/>
          <w:bCs/>
          <w:color w:val="000000" w:themeColor="text1"/>
          <w:sz w:val="23"/>
          <w:szCs w:val="23"/>
        </w:rPr>
        <w:t>.</w:t>
      </w:r>
      <w:r>
        <w:rPr>
          <w:rFonts w:eastAsia="Effra" w:cstheme="majorHAnsi"/>
          <w:b/>
          <w:bCs/>
          <w:color w:val="000000" w:themeColor="text1"/>
          <w:sz w:val="23"/>
          <w:szCs w:val="23"/>
        </w:rPr>
        <w:t>G</w:t>
      </w:r>
      <w:r w:rsidR="00E276D5" w:rsidRPr="00B72DF0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. </w:t>
      </w:r>
      <w:r w:rsidR="000716F2" w:rsidRPr="00C32307">
        <w:rPr>
          <w:rFonts w:eastAsia="Effra" w:cstheme="majorHAnsi"/>
          <w:color w:val="000000" w:themeColor="text1"/>
          <w:sz w:val="23"/>
          <w:szCs w:val="23"/>
        </w:rPr>
        <w:t>Testemunhas</w:t>
      </w:r>
      <w:r w:rsidR="00AF443A" w:rsidRPr="00C32307">
        <w:rPr>
          <w:rFonts w:eastAsia="Effra" w:cstheme="majorHAnsi"/>
          <w:color w:val="000000" w:themeColor="text1"/>
          <w:sz w:val="23"/>
          <w:szCs w:val="23"/>
        </w:rPr>
        <w:t xml:space="preserve"> e Signatários de Contratos</w:t>
      </w:r>
      <w:r w:rsidR="002F45D4" w:rsidRPr="00C32307">
        <w:rPr>
          <w:rFonts w:eastAsia="Effra" w:cstheme="majorHAnsi"/>
          <w:color w:val="000000" w:themeColor="text1"/>
          <w:sz w:val="23"/>
          <w:szCs w:val="23"/>
        </w:rPr>
        <w:t xml:space="preserve"> (Regra Geral)</w:t>
      </w:r>
      <w:r w:rsidR="00E276D5" w:rsidRPr="00C32307">
        <w:rPr>
          <w:rFonts w:eastAsia="Effra" w:cstheme="majorHAnsi"/>
          <w:color w:val="000000" w:themeColor="text1"/>
          <w:sz w:val="23"/>
          <w:szCs w:val="23"/>
        </w:rPr>
        <w:t>:</w:t>
      </w:r>
      <w:bookmarkEnd w:id="30"/>
      <w:bookmarkEnd w:id="31"/>
      <w:r w:rsidR="00E276D5" w:rsidRPr="00C32307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 </w:t>
      </w:r>
    </w:p>
    <w:p w14:paraId="43A643E1" w14:textId="77777777" w:rsidR="00E276D5" w:rsidRPr="00C32307" w:rsidRDefault="00E276D5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5"/>
        <w:gridCol w:w="6439"/>
      </w:tblGrid>
      <w:tr w:rsidR="00E276D5" w:rsidRPr="00B72DF0" w14:paraId="21307B05" w14:textId="77777777" w:rsidTr="00690718">
        <w:tc>
          <w:tcPr>
            <w:tcW w:w="2055" w:type="dxa"/>
          </w:tcPr>
          <w:p w14:paraId="5C86EF78" w14:textId="77777777" w:rsidR="00E276D5" w:rsidRPr="00B72DF0" w:rsidRDefault="00E276D5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Dados Coletados</w:t>
            </w:r>
          </w:p>
        </w:tc>
        <w:tc>
          <w:tcPr>
            <w:tcW w:w="6439" w:type="dxa"/>
          </w:tcPr>
          <w:p w14:paraId="3F9DBB8A" w14:textId="77069656" w:rsidR="00E276D5" w:rsidRPr="00B72DF0" w:rsidRDefault="00E276D5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Normalmente: 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Nome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CPF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Endereço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,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E-mail 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Telefone 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do</w:t>
            </w:r>
            <w:r w:rsidR="00CA10A1">
              <w:rPr>
                <w:rFonts w:asciiTheme="majorHAnsi" w:eastAsia="Effra" w:hAnsiTheme="majorHAnsi" w:cstheme="majorHAnsi"/>
                <w:sz w:val="23"/>
                <w:szCs w:val="23"/>
              </w:rPr>
              <w:t>s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Signatários dos Contratos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;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e,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Nome 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e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CPF </w:t>
            </w:r>
            <w:r w:rsidR="00F14C8C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das</w:t>
            </w:r>
            <w:r w:rsidR="00F14C8C"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 xml:space="preserve"> Testemunhas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.</w:t>
            </w:r>
          </w:p>
        </w:tc>
      </w:tr>
      <w:tr w:rsidR="00E276D5" w:rsidRPr="00B72DF0" w14:paraId="4666016A" w14:textId="77777777" w:rsidTr="001C172B">
        <w:trPr>
          <w:trHeight w:val="444"/>
        </w:trPr>
        <w:tc>
          <w:tcPr>
            <w:tcW w:w="2055" w:type="dxa"/>
          </w:tcPr>
          <w:p w14:paraId="5BEC3925" w14:textId="77777777" w:rsidR="00E276D5" w:rsidRPr="00B72DF0" w:rsidRDefault="00E276D5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Finalidades</w:t>
            </w:r>
          </w:p>
        </w:tc>
        <w:tc>
          <w:tcPr>
            <w:tcW w:w="6439" w:type="dxa"/>
          </w:tcPr>
          <w:p w14:paraId="1059217A" w14:textId="24D38353" w:rsidR="00E276D5" w:rsidRPr="00B72DF0" w:rsidRDefault="00F957D1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Celebrar</w:t>
            </w:r>
            <w:r w:rsidR="001C172B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</w:t>
            </w:r>
            <w:r w:rsidR="00EB4AF6">
              <w:rPr>
                <w:rFonts w:asciiTheme="majorHAnsi" w:eastAsia="Effra" w:hAnsiTheme="majorHAnsi" w:cstheme="majorHAnsi"/>
                <w:sz w:val="23"/>
                <w:szCs w:val="23"/>
              </w:rPr>
              <w:t>um</w:t>
            </w:r>
            <w:r w:rsidR="001C172B"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 Contrato nos moldes legais.</w:t>
            </w:r>
          </w:p>
        </w:tc>
      </w:tr>
      <w:tr w:rsidR="00E276D5" w:rsidRPr="00B72DF0" w14:paraId="7BF67EE6" w14:textId="77777777" w:rsidTr="00690718">
        <w:tc>
          <w:tcPr>
            <w:tcW w:w="2055" w:type="dxa"/>
          </w:tcPr>
          <w:p w14:paraId="52510CE8" w14:textId="77777777" w:rsidR="00E276D5" w:rsidRPr="00B72DF0" w:rsidRDefault="00E276D5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Base Legal</w:t>
            </w:r>
          </w:p>
        </w:tc>
        <w:tc>
          <w:tcPr>
            <w:tcW w:w="6439" w:type="dxa"/>
          </w:tcPr>
          <w:p w14:paraId="0A69127A" w14:textId="7F750D14" w:rsidR="00E276D5" w:rsidRPr="00B72DF0" w:rsidRDefault="005537B4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Por padrão, </w:t>
            </w:r>
            <w:r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Cumprimento de Obrigação Legal ou Regulatória </w:t>
            </w:r>
            <w:r w:rsidR="00EB4AF6"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e Formalização</w:t>
            </w:r>
            <w:r w:rsidR="0016690D"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 xml:space="preserve"> de </w:t>
            </w:r>
            <w:r w:rsidRPr="00B72DF0">
              <w:rPr>
                <w:rFonts w:asciiTheme="majorHAnsi" w:hAnsiTheme="majorHAnsi" w:cstheme="majorHAnsi"/>
                <w:color w:val="000000"/>
                <w:sz w:val="23"/>
                <w:szCs w:val="23"/>
              </w:rPr>
              <w:t>Contrato.</w:t>
            </w:r>
          </w:p>
        </w:tc>
      </w:tr>
      <w:tr w:rsidR="00E276D5" w:rsidRPr="00B72DF0" w14:paraId="024225AD" w14:textId="77777777" w:rsidTr="00690718">
        <w:tc>
          <w:tcPr>
            <w:tcW w:w="2055" w:type="dxa"/>
          </w:tcPr>
          <w:p w14:paraId="3A6F40AE" w14:textId="77777777" w:rsidR="00E276D5" w:rsidRPr="00B72DF0" w:rsidRDefault="00E276D5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b/>
                <w:bCs/>
                <w:sz w:val="23"/>
                <w:szCs w:val="23"/>
              </w:rPr>
              <w:t>Retenção</w:t>
            </w:r>
          </w:p>
        </w:tc>
        <w:tc>
          <w:tcPr>
            <w:tcW w:w="6439" w:type="dxa"/>
          </w:tcPr>
          <w:p w14:paraId="59112841" w14:textId="4BDA3C3C" w:rsidR="00E276D5" w:rsidRPr="00B72DF0" w:rsidRDefault="0038055F" w:rsidP="00B72DF0">
            <w:pPr>
              <w:spacing w:line="360" w:lineRule="auto"/>
              <w:jc w:val="both"/>
              <w:rPr>
                <w:rFonts w:asciiTheme="majorHAnsi" w:eastAsia="Effra" w:hAnsiTheme="majorHAnsi" w:cstheme="majorHAnsi"/>
                <w:sz w:val="23"/>
                <w:szCs w:val="23"/>
              </w:rPr>
            </w:pP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10 (dez) anos </w:t>
            </w:r>
            <w:r w:rsidR="00EB4AF6">
              <w:rPr>
                <w:rFonts w:asciiTheme="majorHAnsi" w:eastAsia="Effra" w:hAnsiTheme="majorHAnsi" w:cstheme="majorHAnsi"/>
                <w:sz w:val="23"/>
                <w:szCs w:val="23"/>
              </w:rPr>
              <w:t xml:space="preserve">contados </w:t>
            </w:r>
            <w:r w:rsidRPr="00B72DF0">
              <w:rPr>
                <w:rFonts w:asciiTheme="majorHAnsi" w:eastAsia="Effra" w:hAnsiTheme="majorHAnsi" w:cstheme="majorHAnsi"/>
                <w:sz w:val="23"/>
                <w:szCs w:val="23"/>
              </w:rPr>
              <w:t>do término do relacionamento.</w:t>
            </w:r>
          </w:p>
        </w:tc>
      </w:tr>
    </w:tbl>
    <w:p w14:paraId="06D42AA1" w14:textId="7255DCB7" w:rsidR="00EB4AF6" w:rsidRDefault="002F45D4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1F5A75">
        <w:rPr>
          <w:rFonts w:asciiTheme="majorHAnsi" w:eastAsia="Effra" w:hAnsiTheme="majorHAnsi" w:cstheme="majorHAnsi"/>
          <w:b/>
          <w:bCs/>
          <w:sz w:val="23"/>
          <w:szCs w:val="23"/>
        </w:rPr>
        <w:t>*</w:t>
      </w:r>
      <w:r w:rsidR="001F5A75">
        <w:rPr>
          <w:rFonts w:asciiTheme="majorHAnsi" w:eastAsia="Effra" w:hAnsiTheme="majorHAnsi" w:cstheme="majorHAnsi"/>
          <w:sz w:val="23"/>
          <w:szCs w:val="23"/>
        </w:rPr>
        <w:t>O</w:t>
      </w:r>
      <w:r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1F5A75">
        <w:rPr>
          <w:rFonts w:asciiTheme="majorHAnsi" w:eastAsia="Effra" w:hAnsiTheme="majorHAnsi" w:cstheme="majorHAnsi"/>
          <w:b/>
          <w:bCs/>
          <w:sz w:val="23"/>
          <w:szCs w:val="23"/>
        </w:rPr>
        <w:t>Rol</w:t>
      </w:r>
      <w:r>
        <w:rPr>
          <w:rFonts w:asciiTheme="majorHAnsi" w:eastAsia="Effra" w:hAnsiTheme="majorHAnsi" w:cstheme="majorHAnsi"/>
          <w:sz w:val="23"/>
          <w:szCs w:val="23"/>
        </w:rPr>
        <w:t xml:space="preserve"> e demais itens acima podem variar de tipo de contrato para contrato, o que será </w:t>
      </w:r>
      <w:r w:rsidR="001F5A75">
        <w:rPr>
          <w:rFonts w:asciiTheme="majorHAnsi" w:eastAsia="Effra" w:hAnsiTheme="majorHAnsi" w:cstheme="majorHAnsi"/>
          <w:sz w:val="23"/>
          <w:szCs w:val="23"/>
        </w:rPr>
        <w:t>mais bem</w:t>
      </w:r>
      <w:r>
        <w:rPr>
          <w:rFonts w:asciiTheme="majorHAnsi" w:eastAsia="Effra" w:hAnsiTheme="majorHAnsi" w:cstheme="majorHAnsi"/>
          <w:sz w:val="23"/>
          <w:szCs w:val="23"/>
        </w:rPr>
        <w:t xml:space="preserve"> detalhado ao próprio Titular em documento próprio para ciência e análise pr</w:t>
      </w:r>
      <w:r w:rsidR="001F5A75">
        <w:rPr>
          <w:rFonts w:asciiTheme="majorHAnsi" w:eastAsia="Effra" w:hAnsiTheme="majorHAnsi" w:cstheme="majorHAnsi"/>
          <w:sz w:val="23"/>
          <w:szCs w:val="23"/>
        </w:rPr>
        <w:t>évias.</w:t>
      </w:r>
    </w:p>
    <w:p w14:paraId="6FA2B106" w14:textId="77777777" w:rsidR="001F5A75" w:rsidRDefault="001F5A75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2489925E" w14:textId="21498624" w:rsidR="001F27A5" w:rsidRPr="00B72DF0" w:rsidRDefault="00EB4AF6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>
        <w:rPr>
          <w:rFonts w:asciiTheme="majorHAnsi" w:eastAsia="Effra" w:hAnsiTheme="majorHAnsi" w:cstheme="majorHAnsi"/>
          <w:sz w:val="23"/>
          <w:szCs w:val="23"/>
        </w:rPr>
        <w:t>Importante: à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 luz do avanço tecnológico, </w:t>
      </w:r>
      <w:r>
        <w:rPr>
          <w:rFonts w:asciiTheme="majorHAnsi" w:eastAsia="Effra" w:hAnsiTheme="majorHAnsi" w:cstheme="majorHAnsi"/>
          <w:sz w:val="23"/>
          <w:szCs w:val="23"/>
        </w:rPr>
        <w:t xml:space="preserve">a </w:t>
      </w:r>
      <w:r w:rsidRPr="00EB4AF6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>
        <w:rPr>
          <w:rFonts w:asciiTheme="majorHAnsi" w:eastAsia="Effra" w:hAnsiTheme="majorHAnsi" w:cstheme="majorHAnsi"/>
          <w:sz w:val="23"/>
          <w:szCs w:val="23"/>
        </w:rPr>
        <w:t xml:space="preserve"> pode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 formalizar</w:t>
      </w:r>
      <w:r w:rsidR="00C437A3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Contratos </w:t>
      </w:r>
      <w:r w:rsidR="001F27A5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ELETRONICAMENTE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 o que</w:t>
      </w:r>
      <w:r w:rsidR="00C437A3" w:rsidRPr="00B72DF0">
        <w:rPr>
          <w:rFonts w:asciiTheme="majorHAnsi" w:eastAsia="Effra" w:hAnsiTheme="majorHAnsi" w:cstheme="majorHAnsi"/>
          <w:sz w:val="23"/>
          <w:szCs w:val="23"/>
        </w:rPr>
        <w:t xml:space="preserve">, se diga de passagem, 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demandará a coleta do </w:t>
      </w:r>
      <w:r w:rsidR="001F27A5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IP 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>(</w:t>
      </w:r>
      <w:r w:rsidR="001F27A5" w:rsidRPr="00B72DF0">
        <w:rPr>
          <w:rFonts w:asciiTheme="majorHAnsi" w:eastAsia="Effra" w:hAnsiTheme="majorHAnsi" w:cstheme="majorHAnsi"/>
          <w:i/>
          <w:iCs/>
          <w:sz w:val="23"/>
          <w:szCs w:val="23"/>
        </w:rPr>
        <w:t xml:space="preserve">Internet </w:t>
      </w:r>
      <w:proofErr w:type="spellStart"/>
      <w:r w:rsidR="001F27A5" w:rsidRPr="00B72DF0">
        <w:rPr>
          <w:rFonts w:asciiTheme="majorHAnsi" w:eastAsia="Effra" w:hAnsiTheme="majorHAnsi" w:cstheme="majorHAnsi"/>
          <w:i/>
          <w:iCs/>
          <w:sz w:val="23"/>
          <w:szCs w:val="23"/>
        </w:rPr>
        <w:t>Protocol</w:t>
      </w:r>
      <w:proofErr w:type="spellEnd"/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) dos equipamentos utilizados e, possivelmente, alguns outros dados </w:t>
      </w:r>
      <w:r>
        <w:rPr>
          <w:rFonts w:asciiTheme="majorHAnsi" w:eastAsia="Effra" w:hAnsiTheme="majorHAnsi" w:cstheme="majorHAnsi"/>
          <w:sz w:val="23"/>
          <w:szCs w:val="23"/>
        </w:rPr>
        <w:t>pessoais a empresa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 de Certificação Digital </w:t>
      </w:r>
      <w:r w:rsidR="00836E45" w:rsidRPr="00B72DF0">
        <w:rPr>
          <w:rFonts w:asciiTheme="majorHAnsi" w:eastAsia="Effra" w:hAnsiTheme="majorHAnsi" w:cstheme="majorHAnsi"/>
          <w:sz w:val="23"/>
          <w:szCs w:val="23"/>
        </w:rPr>
        <w:t>escolhid</w:t>
      </w:r>
      <w:r>
        <w:rPr>
          <w:rFonts w:asciiTheme="majorHAnsi" w:eastAsia="Effra" w:hAnsiTheme="majorHAnsi" w:cstheme="majorHAnsi"/>
          <w:sz w:val="23"/>
          <w:szCs w:val="23"/>
        </w:rPr>
        <w:t>a</w:t>
      </w:r>
      <w:r w:rsidR="00836E45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1F27A5" w:rsidRPr="00B72DF0">
        <w:rPr>
          <w:rFonts w:asciiTheme="majorHAnsi" w:eastAsia="Effra" w:hAnsiTheme="majorHAnsi" w:cstheme="majorHAnsi"/>
          <w:sz w:val="23"/>
          <w:szCs w:val="23"/>
        </w:rPr>
        <w:t xml:space="preserve">possa vir a exigir para viabilizar a realização das </w:t>
      </w:r>
      <w:r w:rsidR="00575385" w:rsidRPr="00575385">
        <w:rPr>
          <w:rFonts w:asciiTheme="majorHAnsi" w:eastAsia="Effra" w:hAnsiTheme="majorHAnsi" w:cstheme="majorHAnsi"/>
          <w:sz w:val="23"/>
          <w:szCs w:val="23"/>
        </w:rPr>
        <w:t xml:space="preserve">assinaturas eletrônicas com a segurança jurídica necessária. </w:t>
      </w:r>
      <w:r w:rsidR="00D1393D" w:rsidRPr="00575385">
        <w:rPr>
          <w:rFonts w:asciiTheme="majorHAnsi" w:eastAsia="Effra" w:hAnsiTheme="majorHAnsi" w:cstheme="majorHAnsi"/>
          <w:sz w:val="23"/>
          <w:szCs w:val="23"/>
        </w:rPr>
        <w:t xml:space="preserve">Nessa </w:t>
      </w:r>
      <w:r w:rsidR="00575385" w:rsidRPr="00575385">
        <w:rPr>
          <w:rFonts w:asciiTheme="majorHAnsi" w:eastAsia="Effra" w:hAnsiTheme="majorHAnsi" w:cstheme="majorHAnsi"/>
          <w:sz w:val="23"/>
          <w:szCs w:val="23"/>
        </w:rPr>
        <w:t>situação, importan</w:t>
      </w:r>
      <w:r w:rsidR="009D7C21">
        <w:rPr>
          <w:rFonts w:asciiTheme="majorHAnsi" w:eastAsia="Effra" w:hAnsiTheme="majorHAnsi" w:cstheme="majorHAnsi"/>
          <w:sz w:val="23"/>
          <w:szCs w:val="23"/>
        </w:rPr>
        <w:t xml:space="preserve">te que o interessado sempre analise </w:t>
      </w:r>
      <w:r w:rsidR="00001CA6">
        <w:rPr>
          <w:rFonts w:asciiTheme="majorHAnsi" w:eastAsia="Effra" w:hAnsiTheme="majorHAnsi" w:cstheme="majorHAnsi"/>
          <w:sz w:val="23"/>
          <w:szCs w:val="23"/>
        </w:rPr>
        <w:t>as Políticas de Privacidade destas certificadoras.</w:t>
      </w:r>
    </w:p>
    <w:p w14:paraId="190AA4C2" w14:textId="77777777" w:rsidR="00F50F62" w:rsidRPr="00B72DF0" w:rsidRDefault="00F50F62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28457B" w14:textId="77C491E5" w:rsidR="0031431B" w:rsidRPr="00B72DF0" w:rsidRDefault="008463B2" w:rsidP="0031431B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000000" w:themeColor="text1"/>
          <w:sz w:val="23"/>
          <w:szCs w:val="23"/>
        </w:rPr>
      </w:pPr>
      <w:bookmarkStart w:id="32" w:name="_Toc227231647"/>
      <w:r>
        <w:rPr>
          <w:rFonts w:eastAsia="Effra" w:cstheme="majorHAnsi"/>
          <w:b/>
          <w:bCs/>
          <w:color w:val="000000" w:themeColor="text1"/>
          <w:sz w:val="23"/>
          <w:szCs w:val="23"/>
        </w:rPr>
        <w:t>V</w:t>
      </w:r>
      <w:r w:rsidR="0031431B" w:rsidRPr="00B72DF0">
        <w:rPr>
          <w:rFonts w:eastAsia="Effra" w:cstheme="majorHAnsi"/>
          <w:b/>
          <w:bCs/>
          <w:color w:val="000000" w:themeColor="text1"/>
          <w:sz w:val="23"/>
          <w:szCs w:val="23"/>
        </w:rPr>
        <w:t xml:space="preserve">. </w:t>
      </w:r>
      <w:r w:rsidR="0031431B" w:rsidRPr="0031431B">
        <w:rPr>
          <w:rFonts w:eastAsia="Effra" w:cstheme="majorHAnsi"/>
          <w:b/>
          <w:bCs/>
          <w:color w:val="000000" w:themeColor="text1"/>
          <w:sz w:val="23"/>
          <w:szCs w:val="23"/>
        </w:rPr>
        <w:t>Eliminação</w:t>
      </w:r>
      <w:bookmarkEnd w:id="32"/>
    </w:p>
    <w:p w14:paraId="69819BE2" w14:textId="77777777" w:rsidR="0031431B" w:rsidRDefault="0031431B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2F7D9AC5" w14:textId="78C304BF" w:rsidR="00B72DF0" w:rsidRDefault="00F50F62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sz w:val="23"/>
          <w:szCs w:val="23"/>
        </w:rPr>
        <w:t xml:space="preserve">A </w:t>
      </w:r>
      <w:r w:rsidR="0031431B" w:rsidRPr="008463B2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="0031431B">
        <w:rPr>
          <w:rFonts w:asciiTheme="majorHAnsi" w:eastAsia="Effra" w:hAnsiTheme="majorHAnsi" w:cstheme="majorHAnsi"/>
          <w:sz w:val="23"/>
          <w:szCs w:val="23"/>
        </w:rPr>
        <w:t xml:space="preserve"> se compromete a eliminar os dados que custodia </w:t>
      </w:r>
      <w:r w:rsidR="008463B2">
        <w:rPr>
          <w:rFonts w:asciiTheme="majorHAnsi" w:eastAsia="Effra" w:hAnsiTheme="majorHAnsi" w:cstheme="majorHAnsi"/>
          <w:sz w:val="23"/>
          <w:szCs w:val="23"/>
        </w:rPr>
        <w:t xml:space="preserve">conforme as boas 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práticas </w:t>
      </w:r>
      <w:r w:rsidR="008463B2">
        <w:rPr>
          <w:rFonts w:asciiTheme="majorHAnsi" w:eastAsia="Effra" w:hAnsiTheme="majorHAnsi" w:cstheme="majorHAnsi"/>
          <w:sz w:val="23"/>
          <w:szCs w:val="23"/>
        </w:rPr>
        <w:t>adotadas pelo</w:t>
      </w:r>
      <w:r w:rsidRPr="00B72DF0">
        <w:rPr>
          <w:rFonts w:asciiTheme="majorHAnsi" w:eastAsia="Effra" w:hAnsiTheme="majorHAnsi" w:cstheme="majorHAnsi"/>
          <w:sz w:val="23"/>
          <w:szCs w:val="23"/>
        </w:rPr>
        <w:t xml:space="preserve"> mercado.</w:t>
      </w:r>
    </w:p>
    <w:p w14:paraId="1196984E" w14:textId="77777777" w:rsidR="00201398" w:rsidRDefault="0020139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19638D2" w14:textId="71801973" w:rsidR="00201398" w:rsidRPr="00B72DF0" w:rsidRDefault="0020139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>
        <w:rPr>
          <w:rFonts w:asciiTheme="majorHAnsi" w:eastAsia="Effra" w:hAnsiTheme="majorHAnsi" w:cstheme="majorHAnsi"/>
          <w:sz w:val="23"/>
          <w:szCs w:val="23"/>
        </w:rPr>
        <w:lastRenderedPageBreak/>
        <w:t>Destacamos que os</w:t>
      </w:r>
      <w:r w:rsidRPr="00201398">
        <w:rPr>
          <w:rFonts w:asciiTheme="majorHAnsi" w:eastAsia="Effra" w:hAnsiTheme="majorHAnsi" w:cstheme="majorHAnsi"/>
          <w:sz w:val="23"/>
          <w:szCs w:val="23"/>
        </w:rPr>
        <w:t xml:space="preserve"> prazos de retenção podem variar conforme a finalidade do tratamento e as obrigações legais aplicáveis, sendo os dados mantidos apenas pelo tempo necessário para cumprir tais finalidades.</w:t>
      </w:r>
    </w:p>
    <w:p w14:paraId="65918BEC" w14:textId="116DF093" w:rsidR="00CF6300" w:rsidRPr="00B72DF0" w:rsidRDefault="008463B2" w:rsidP="008463B2">
      <w:pPr>
        <w:pStyle w:val="Ttulo1"/>
        <w:spacing w:before="0" w:line="360" w:lineRule="auto"/>
        <w:jc w:val="center"/>
        <w:rPr>
          <w:rStyle w:val="Ttulo1Char"/>
          <w:rFonts w:cstheme="majorHAnsi"/>
          <w:b/>
          <w:bCs/>
          <w:color w:val="auto"/>
          <w:sz w:val="23"/>
          <w:szCs w:val="23"/>
        </w:rPr>
      </w:pPr>
      <w:bookmarkStart w:id="33" w:name="_Toc224028348"/>
      <w:bookmarkStart w:id="34" w:name="_Toc227231648"/>
      <w:r>
        <w:rPr>
          <w:rFonts w:eastAsia="Effra" w:cstheme="majorHAnsi"/>
          <w:b/>
          <w:bCs/>
          <w:color w:val="auto"/>
          <w:sz w:val="23"/>
          <w:szCs w:val="23"/>
        </w:rPr>
        <w:t>VI</w:t>
      </w:r>
      <w:r w:rsidR="00871341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 </w:t>
      </w:r>
      <w:r w:rsidR="007F3835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 xml:space="preserve">– </w:t>
      </w:r>
      <w:r>
        <w:rPr>
          <w:rStyle w:val="Ttulo1Char"/>
          <w:rFonts w:cstheme="majorHAnsi"/>
          <w:b/>
          <w:bCs/>
          <w:color w:val="auto"/>
          <w:sz w:val="23"/>
          <w:szCs w:val="23"/>
        </w:rPr>
        <w:t>Como Coletamos</w:t>
      </w:r>
      <w:r w:rsidR="00E932EE" w:rsidRPr="00B72DF0">
        <w:rPr>
          <w:rStyle w:val="Ttulo1Char"/>
          <w:rFonts w:cstheme="majorHAnsi"/>
          <w:b/>
          <w:bCs/>
          <w:color w:val="auto"/>
          <w:sz w:val="23"/>
          <w:szCs w:val="23"/>
        </w:rPr>
        <w:t>:</w:t>
      </w:r>
      <w:bookmarkEnd w:id="33"/>
      <w:bookmarkEnd w:id="34"/>
    </w:p>
    <w:p w14:paraId="5D335795" w14:textId="0C0CB8FB" w:rsidR="00465B7C" w:rsidRPr="00B72DF0" w:rsidRDefault="00465B7C" w:rsidP="00B72DF0">
      <w:pPr>
        <w:spacing w:after="0" w:line="360" w:lineRule="auto"/>
        <w:rPr>
          <w:rFonts w:asciiTheme="majorHAnsi" w:eastAsia="Effra" w:hAnsiTheme="majorHAnsi" w:cstheme="majorHAnsi"/>
          <w:sz w:val="23"/>
          <w:szCs w:val="23"/>
        </w:rPr>
      </w:pPr>
    </w:p>
    <w:p w14:paraId="3BC577E1" w14:textId="271708AD" w:rsidR="007212A3" w:rsidRPr="00B72DF0" w:rsidRDefault="00F957D1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FF0000"/>
          <w:sz w:val="23"/>
          <w:szCs w:val="23"/>
        </w:rPr>
      </w:pPr>
      <w:r w:rsidRPr="00B72DF0">
        <w:rPr>
          <w:rFonts w:asciiTheme="majorHAnsi" w:eastAsia="Effra" w:hAnsiTheme="majorHAnsi" w:cstheme="majorHAnsi"/>
          <w:sz w:val="23"/>
          <w:szCs w:val="23"/>
        </w:rPr>
        <w:t>Normalmente u</w:t>
      </w:r>
      <w:r w:rsidR="007212A3" w:rsidRPr="00B72DF0">
        <w:rPr>
          <w:rFonts w:asciiTheme="majorHAnsi" w:eastAsia="Effra" w:hAnsiTheme="majorHAnsi" w:cstheme="majorHAnsi"/>
          <w:sz w:val="23"/>
          <w:szCs w:val="23"/>
        </w:rPr>
        <w:t xml:space="preserve">tilizamos meios eletrônico ou físico, </w:t>
      </w:r>
      <w:r w:rsidRPr="00B72DF0">
        <w:rPr>
          <w:rFonts w:asciiTheme="majorHAnsi" w:eastAsia="Effra" w:hAnsiTheme="majorHAnsi" w:cstheme="majorHAnsi"/>
          <w:sz w:val="23"/>
          <w:szCs w:val="23"/>
        </w:rPr>
        <w:t>por exemplo: Canais</w:t>
      </w:r>
      <w:r w:rsidR="007339AE" w:rsidRPr="00B72DF0">
        <w:rPr>
          <w:rFonts w:asciiTheme="majorHAnsi" w:eastAsia="Effra" w:hAnsiTheme="majorHAnsi" w:cstheme="majorHAnsi"/>
          <w:sz w:val="23"/>
          <w:szCs w:val="23"/>
        </w:rPr>
        <w:t xml:space="preserve"> de Comunicaç</w:t>
      </w:r>
      <w:r w:rsidR="00C4627D">
        <w:rPr>
          <w:rFonts w:asciiTheme="majorHAnsi" w:eastAsia="Effra" w:hAnsiTheme="majorHAnsi" w:cstheme="majorHAnsi"/>
          <w:sz w:val="23"/>
          <w:szCs w:val="23"/>
        </w:rPr>
        <w:t>ão</w:t>
      </w:r>
      <w:r w:rsidR="00184156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7B58F1">
        <w:rPr>
          <w:rFonts w:asciiTheme="majorHAnsi" w:eastAsia="Effra" w:hAnsiTheme="majorHAnsi" w:cstheme="majorHAnsi"/>
          <w:sz w:val="23"/>
          <w:szCs w:val="23"/>
        </w:rPr>
        <w:t>disponibilizados no</w:t>
      </w:r>
      <w:r w:rsidR="00184156">
        <w:rPr>
          <w:rFonts w:asciiTheme="majorHAnsi" w:eastAsia="Effra" w:hAnsiTheme="majorHAnsi" w:cstheme="majorHAnsi"/>
          <w:sz w:val="23"/>
          <w:szCs w:val="23"/>
        </w:rPr>
        <w:t xml:space="preserve"> website da </w:t>
      </w:r>
      <w:r w:rsidR="00184156" w:rsidRPr="00184156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="00184156">
        <w:rPr>
          <w:rFonts w:asciiTheme="majorHAnsi" w:eastAsia="Effra" w:hAnsiTheme="majorHAnsi" w:cstheme="majorHAnsi"/>
          <w:sz w:val="23"/>
          <w:szCs w:val="23"/>
        </w:rPr>
        <w:t xml:space="preserve"> e </w:t>
      </w:r>
      <w:r w:rsidR="007339AE" w:rsidRPr="00B72DF0">
        <w:rPr>
          <w:rFonts w:asciiTheme="majorHAnsi" w:eastAsia="Effra" w:hAnsiTheme="majorHAnsi" w:cstheme="majorHAnsi"/>
          <w:sz w:val="23"/>
          <w:szCs w:val="23"/>
        </w:rPr>
        <w:t>documentos impressos</w:t>
      </w:r>
      <w:r w:rsidR="007212A3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60A32BDA" w14:textId="77777777" w:rsidR="00FF71B6" w:rsidRPr="00B72DF0" w:rsidRDefault="00FF71B6" w:rsidP="00B72DF0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408695B2" w14:textId="12AF5E33" w:rsidR="00777121" w:rsidRPr="00B72DF0" w:rsidRDefault="00184156" w:rsidP="00184156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35" w:name="_Toc224028349"/>
      <w:bookmarkStart w:id="36" w:name="_Toc227231649"/>
      <w:r>
        <w:rPr>
          <w:rFonts w:eastAsia="Effra" w:cstheme="majorHAnsi"/>
          <w:b/>
          <w:bCs/>
          <w:color w:val="auto"/>
          <w:sz w:val="23"/>
          <w:szCs w:val="23"/>
        </w:rPr>
        <w:t>V</w:t>
      </w:r>
      <w:r w:rsidR="00190E68">
        <w:rPr>
          <w:rFonts w:eastAsia="Effra" w:cstheme="majorHAnsi"/>
          <w:b/>
          <w:bCs/>
          <w:color w:val="auto"/>
          <w:sz w:val="23"/>
          <w:szCs w:val="23"/>
        </w:rPr>
        <w:t>I</w:t>
      </w:r>
      <w:r>
        <w:rPr>
          <w:rFonts w:eastAsia="Effra" w:cstheme="majorHAnsi"/>
          <w:b/>
          <w:bCs/>
          <w:color w:val="auto"/>
          <w:sz w:val="23"/>
          <w:szCs w:val="23"/>
        </w:rPr>
        <w:t>I</w:t>
      </w:r>
      <w:r w:rsidR="005F08DE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Pr="00B72DF0">
        <w:rPr>
          <w:rFonts w:eastAsia="Effra" w:cstheme="majorHAnsi"/>
          <w:b/>
          <w:bCs/>
          <w:color w:val="auto"/>
          <w:sz w:val="23"/>
          <w:szCs w:val="23"/>
        </w:rPr>
        <w:t>Transferência Internacional</w:t>
      </w:r>
      <w:bookmarkEnd w:id="35"/>
      <w:bookmarkEnd w:id="36"/>
    </w:p>
    <w:p w14:paraId="178DA236" w14:textId="77777777" w:rsidR="00777121" w:rsidRPr="00B72DF0" w:rsidRDefault="00777121" w:rsidP="00B72DF0">
      <w:pPr>
        <w:spacing w:after="0" w:line="360" w:lineRule="auto"/>
        <w:rPr>
          <w:rFonts w:asciiTheme="majorHAnsi" w:hAnsiTheme="majorHAnsi" w:cstheme="majorHAnsi"/>
          <w:sz w:val="23"/>
          <w:szCs w:val="23"/>
        </w:rPr>
      </w:pPr>
    </w:p>
    <w:p w14:paraId="4299E1A2" w14:textId="5C2AF408" w:rsidR="00465B7C" w:rsidRDefault="00276B0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276B08">
        <w:rPr>
          <w:rFonts w:asciiTheme="majorHAnsi" w:eastAsia="Effra" w:hAnsiTheme="majorHAnsi" w:cstheme="majorHAnsi"/>
          <w:sz w:val="23"/>
          <w:szCs w:val="23"/>
        </w:rPr>
        <w:t xml:space="preserve">A </w:t>
      </w:r>
      <w:r w:rsidRPr="00276B08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Pr="00276B08">
        <w:rPr>
          <w:rFonts w:asciiTheme="majorHAnsi" w:eastAsia="Effra" w:hAnsiTheme="majorHAnsi" w:cstheme="majorHAnsi"/>
          <w:sz w:val="23"/>
          <w:szCs w:val="23"/>
        </w:rPr>
        <w:t xml:space="preserve"> não realiza, como prática, transferência internacional de dados pessoais.</w:t>
      </w:r>
      <w:r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F72D24" w:rsidRPr="00F72D24">
        <w:rPr>
          <w:rFonts w:asciiTheme="majorHAnsi" w:eastAsia="Effra" w:hAnsiTheme="majorHAnsi" w:cstheme="majorHAnsi"/>
          <w:sz w:val="23"/>
          <w:szCs w:val="23"/>
        </w:rPr>
        <w:t xml:space="preserve">Caso </w:t>
      </w:r>
      <w:r w:rsidR="00F72D24">
        <w:rPr>
          <w:rFonts w:asciiTheme="majorHAnsi" w:eastAsia="Effra" w:hAnsiTheme="majorHAnsi" w:cstheme="majorHAnsi"/>
          <w:sz w:val="23"/>
          <w:szCs w:val="23"/>
        </w:rPr>
        <w:t xml:space="preserve">venham a </w:t>
      </w:r>
      <w:r w:rsidR="00F72D24" w:rsidRPr="00F72D24">
        <w:rPr>
          <w:rFonts w:asciiTheme="majorHAnsi" w:eastAsia="Effra" w:hAnsiTheme="majorHAnsi" w:cstheme="majorHAnsi"/>
          <w:sz w:val="23"/>
          <w:szCs w:val="23"/>
        </w:rPr>
        <w:t>ocorr</w:t>
      </w:r>
      <w:r w:rsidR="00F72D24">
        <w:rPr>
          <w:rFonts w:asciiTheme="majorHAnsi" w:eastAsia="Effra" w:hAnsiTheme="majorHAnsi" w:cstheme="majorHAnsi"/>
          <w:sz w:val="23"/>
          <w:szCs w:val="23"/>
        </w:rPr>
        <w:t>er</w:t>
      </w:r>
      <w:r w:rsidR="00F72D24" w:rsidRPr="00F72D24">
        <w:rPr>
          <w:rFonts w:asciiTheme="majorHAnsi" w:eastAsia="Effra" w:hAnsiTheme="majorHAnsi" w:cstheme="majorHAnsi"/>
          <w:sz w:val="23"/>
          <w:szCs w:val="23"/>
        </w:rPr>
        <w:t>, será realizada apenas para países com nível adequado de proteção ou mediante garantias contratuais</w:t>
      </w:r>
      <w:r w:rsidR="00F72D24">
        <w:rPr>
          <w:rFonts w:asciiTheme="majorHAnsi" w:eastAsia="Effra" w:hAnsiTheme="majorHAnsi" w:cstheme="majorHAnsi"/>
          <w:sz w:val="23"/>
          <w:szCs w:val="23"/>
        </w:rPr>
        <w:t xml:space="preserve"> – </w:t>
      </w:r>
      <w:r w:rsidR="00F72D24" w:rsidRPr="00F72D24">
        <w:rPr>
          <w:rFonts w:asciiTheme="majorHAnsi" w:eastAsia="Effra" w:hAnsiTheme="majorHAnsi" w:cstheme="majorHAnsi"/>
          <w:b/>
          <w:bCs/>
          <w:sz w:val="23"/>
          <w:szCs w:val="23"/>
        </w:rPr>
        <w:t>art. 3</w:t>
      </w:r>
      <w:r w:rsidR="00566B39">
        <w:rPr>
          <w:rFonts w:asciiTheme="majorHAnsi" w:eastAsia="Effra" w:hAnsiTheme="majorHAnsi" w:cstheme="majorHAnsi"/>
          <w:b/>
          <w:bCs/>
          <w:sz w:val="23"/>
          <w:szCs w:val="23"/>
        </w:rPr>
        <w:t>3</w:t>
      </w:r>
      <w:r w:rsidR="00F72D24">
        <w:rPr>
          <w:rFonts w:asciiTheme="majorHAnsi" w:eastAsia="Effra" w:hAnsiTheme="majorHAnsi" w:cstheme="majorHAnsi"/>
          <w:sz w:val="23"/>
          <w:szCs w:val="23"/>
        </w:rPr>
        <w:t xml:space="preserve"> da </w:t>
      </w:r>
      <w:r w:rsidR="00F72D24" w:rsidRPr="00F72D24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3A28D6" w:rsidRPr="00B72DF0">
        <w:rPr>
          <w:rFonts w:asciiTheme="majorHAnsi" w:eastAsia="Effra" w:hAnsiTheme="majorHAnsi" w:cstheme="majorHAnsi"/>
          <w:sz w:val="23"/>
          <w:szCs w:val="23"/>
        </w:rPr>
        <w:t>.</w:t>
      </w:r>
    </w:p>
    <w:p w14:paraId="4A1D6A92" w14:textId="77777777" w:rsidR="00F72D24" w:rsidRPr="00B72DF0" w:rsidRDefault="00F72D24" w:rsidP="00B72DF0">
      <w:pPr>
        <w:spacing w:after="0" w:line="360" w:lineRule="auto"/>
        <w:jc w:val="both"/>
        <w:rPr>
          <w:rFonts w:asciiTheme="majorHAnsi" w:eastAsia="Effra" w:hAnsiTheme="majorHAnsi" w:cstheme="majorHAnsi"/>
          <w:color w:val="1F3864" w:themeColor="accent1" w:themeShade="80"/>
          <w:sz w:val="23"/>
          <w:szCs w:val="23"/>
        </w:rPr>
      </w:pPr>
    </w:p>
    <w:p w14:paraId="65D23E01" w14:textId="72A2B019" w:rsidR="00C328DD" w:rsidRPr="00B72DF0" w:rsidRDefault="00190E68" w:rsidP="00190E68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</w:rPr>
      </w:pPr>
      <w:bookmarkStart w:id="37" w:name="_Toc224028350"/>
      <w:bookmarkStart w:id="38" w:name="_Toc227231650"/>
      <w:r>
        <w:rPr>
          <w:rFonts w:eastAsia="Effra" w:cstheme="majorHAnsi"/>
          <w:b/>
          <w:bCs/>
          <w:color w:val="auto"/>
          <w:sz w:val="23"/>
          <w:szCs w:val="23"/>
        </w:rPr>
        <w:t>VIII</w:t>
      </w:r>
      <w:r w:rsidR="00C328DD" w:rsidRPr="00B72DF0">
        <w:rPr>
          <w:rFonts w:eastAsia="Effra" w:cstheme="majorHAnsi"/>
          <w:b/>
          <w:bCs/>
          <w:color w:val="auto"/>
          <w:sz w:val="23"/>
          <w:szCs w:val="23"/>
        </w:rPr>
        <w:t xml:space="preserve"> – </w:t>
      </w:r>
      <w:r w:rsidRPr="00B72DF0">
        <w:rPr>
          <w:rFonts w:eastAsia="Effra" w:cstheme="majorHAnsi"/>
          <w:b/>
          <w:bCs/>
          <w:color w:val="auto"/>
          <w:sz w:val="23"/>
          <w:szCs w:val="23"/>
        </w:rPr>
        <w:t>Comercialização</w:t>
      </w:r>
      <w:bookmarkEnd w:id="37"/>
      <w:bookmarkEnd w:id="38"/>
    </w:p>
    <w:p w14:paraId="75847AE1" w14:textId="6DE9C9A6" w:rsidR="00DD07F7" w:rsidRPr="00B72DF0" w:rsidRDefault="00DD07F7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CE9D5FF" w14:textId="63343077" w:rsidR="00017ACF" w:rsidRPr="00B72DF0" w:rsidRDefault="00531D4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sz w:val="23"/>
          <w:szCs w:val="23"/>
        </w:rPr>
        <w:t>A</w:t>
      </w:r>
      <w:r w:rsidR="003C79AB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68762D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="00017ACF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sz w:val="23"/>
          <w:szCs w:val="23"/>
          <w:u w:val="single"/>
        </w:rPr>
        <w:t>não</w:t>
      </w:r>
      <w:r w:rsidR="00017ACF" w:rsidRPr="00B72DF0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2840CD" w:rsidRPr="00B72DF0">
        <w:rPr>
          <w:rFonts w:asciiTheme="majorHAnsi" w:eastAsia="Effra" w:hAnsiTheme="majorHAnsi" w:cstheme="majorHAnsi"/>
          <w:sz w:val="23"/>
          <w:szCs w:val="23"/>
        </w:rPr>
        <w:t xml:space="preserve">comercializa </w:t>
      </w:r>
      <w:r w:rsidR="00017ACF" w:rsidRPr="00B72DF0">
        <w:rPr>
          <w:rFonts w:asciiTheme="majorHAnsi" w:eastAsia="Effra" w:hAnsiTheme="majorHAnsi" w:cstheme="majorHAnsi"/>
          <w:sz w:val="23"/>
          <w:szCs w:val="23"/>
        </w:rPr>
        <w:t xml:space="preserve">qualquer </w:t>
      </w:r>
      <w:r w:rsidR="002840CD" w:rsidRPr="00B72DF0">
        <w:rPr>
          <w:rFonts w:asciiTheme="majorHAnsi" w:eastAsia="Effra" w:hAnsiTheme="majorHAnsi" w:cstheme="majorHAnsi"/>
          <w:sz w:val="23"/>
          <w:szCs w:val="23"/>
        </w:rPr>
        <w:t xml:space="preserve">dado pessoal </w:t>
      </w:r>
      <w:r w:rsidR="00236B06" w:rsidRPr="00B72DF0">
        <w:rPr>
          <w:rFonts w:asciiTheme="majorHAnsi" w:eastAsia="Effra" w:hAnsiTheme="majorHAnsi" w:cstheme="majorHAnsi"/>
          <w:sz w:val="23"/>
          <w:szCs w:val="23"/>
        </w:rPr>
        <w:t>que esteja em sua posse</w:t>
      </w:r>
      <w:r w:rsidR="00017ACF" w:rsidRPr="00B72DF0">
        <w:rPr>
          <w:rFonts w:asciiTheme="majorHAnsi" w:eastAsia="Effra" w:hAnsiTheme="majorHAnsi" w:cstheme="majorHAnsi"/>
          <w:sz w:val="23"/>
          <w:szCs w:val="23"/>
        </w:rPr>
        <w:t>.</w:t>
      </w:r>
      <w:r w:rsidR="0068762D">
        <w:rPr>
          <w:rFonts w:asciiTheme="majorHAnsi" w:eastAsia="Effra" w:hAnsiTheme="majorHAnsi" w:cstheme="majorHAnsi"/>
          <w:sz w:val="23"/>
          <w:szCs w:val="23"/>
        </w:rPr>
        <w:t xml:space="preserve"> No entanto, é importante lembrar que</w:t>
      </w:r>
      <w:r w:rsidR="00E10D8B">
        <w:rPr>
          <w:rFonts w:asciiTheme="majorHAnsi" w:eastAsia="Effra" w:hAnsiTheme="majorHAnsi" w:cstheme="majorHAnsi"/>
          <w:sz w:val="23"/>
          <w:szCs w:val="23"/>
        </w:rPr>
        <w:t xml:space="preserve">, em eventos públicos como competições desportivas </w:t>
      </w:r>
      <w:r w:rsidR="00A2616C">
        <w:rPr>
          <w:rFonts w:asciiTheme="majorHAnsi" w:eastAsia="Effra" w:hAnsiTheme="majorHAnsi" w:cstheme="majorHAnsi"/>
          <w:sz w:val="23"/>
          <w:szCs w:val="23"/>
        </w:rPr>
        <w:t xml:space="preserve">e musicais, pode haver a contratação de empresas terceiras para registrar o momento e ofertar estas imagens aos </w:t>
      </w:r>
      <w:r w:rsidR="00190E68">
        <w:rPr>
          <w:rFonts w:asciiTheme="majorHAnsi" w:eastAsia="Effra" w:hAnsiTheme="majorHAnsi" w:cstheme="majorHAnsi"/>
          <w:sz w:val="23"/>
          <w:szCs w:val="23"/>
        </w:rPr>
        <w:t>próprios Titulares que saírem nelas de forma controla</w:t>
      </w:r>
      <w:r w:rsidR="002300B6">
        <w:rPr>
          <w:rFonts w:asciiTheme="majorHAnsi" w:eastAsia="Effra" w:hAnsiTheme="majorHAnsi" w:cstheme="majorHAnsi"/>
          <w:sz w:val="23"/>
          <w:szCs w:val="23"/>
        </w:rPr>
        <w:t>da, segura</w:t>
      </w:r>
      <w:r w:rsidR="00190E68">
        <w:rPr>
          <w:rFonts w:asciiTheme="majorHAnsi" w:eastAsia="Effra" w:hAnsiTheme="majorHAnsi" w:cstheme="majorHAnsi"/>
          <w:sz w:val="23"/>
          <w:szCs w:val="23"/>
        </w:rPr>
        <w:t xml:space="preserve"> e responsável.</w:t>
      </w:r>
    </w:p>
    <w:p w14:paraId="44BB26B2" w14:textId="77777777" w:rsidR="003A28D6" w:rsidRPr="00B72DF0" w:rsidRDefault="003A28D6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3AFBA526" w14:textId="6B28701A" w:rsidR="00DE1A2D" w:rsidRPr="00B72DF0" w:rsidRDefault="00190E68" w:rsidP="00190E68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39" w:name="_Toc224028351"/>
      <w:bookmarkStart w:id="40" w:name="_Toc227231651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IX</w:t>
      </w:r>
      <w:r w:rsidR="00DE1A2D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Compartilhamento</w:t>
      </w:r>
      <w:bookmarkEnd w:id="39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s</w:t>
      </w:r>
      <w:bookmarkEnd w:id="40"/>
    </w:p>
    <w:p w14:paraId="251E1031" w14:textId="77777777" w:rsidR="009374FE" w:rsidRPr="00B72DF0" w:rsidRDefault="009374FE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096890B3" w14:textId="1918D1A8" w:rsidR="0034416E" w:rsidRPr="00B72DF0" w:rsidRDefault="00531D4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B72DF0">
        <w:rPr>
          <w:rFonts w:asciiTheme="majorHAnsi" w:eastAsia="Effra" w:hAnsiTheme="majorHAnsi" w:cstheme="majorHAnsi"/>
          <w:sz w:val="23"/>
          <w:szCs w:val="23"/>
        </w:rPr>
        <w:t>Podem ocorrer</w:t>
      </w:r>
      <w:r w:rsidR="0034416E" w:rsidRPr="00B72DF0">
        <w:rPr>
          <w:rFonts w:asciiTheme="majorHAnsi" w:eastAsia="Effra" w:hAnsiTheme="majorHAnsi" w:cstheme="majorHAnsi"/>
          <w:sz w:val="23"/>
          <w:szCs w:val="23"/>
        </w:rPr>
        <w:t>, especialmente:</w:t>
      </w:r>
    </w:p>
    <w:p w14:paraId="069124C2" w14:textId="77777777" w:rsidR="00F91404" w:rsidRPr="00F91404" w:rsidRDefault="00F91404" w:rsidP="00F9140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t>fornecedores de tecnologia e hospedagem de dados;</w:t>
      </w:r>
    </w:p>
    <w:p w14:paraId="093BD1CA" w14:textId="5AE3EE4D" w:rsidR="00F91404" w:rsidRPr="00F91404" w:rsidRDefault="00F91404" w:rsidP="00F9140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t xml:space="preserve">plataformas de gestão e sistemas utilizados pela </w:t>
      </w:r>
      <w:r w:rsidRPr="00F91404">
        <w:rPr>
          <w:rFonts w:asciiTheme="majorHAnsi" w:eastAsia="Effra" w:hAnsiTheme="majorHAnsi" w:cstheme="majorHAnsi"/>
          <w:b/>
          <w:bCs/>
          <w:sz w:val="23"/>
          <w:szCs w:val="23"/>
        </w:rPr>
        <w:t>ABDA</w:t>
      </w:r>
      <w:r w:rsidRPr="00F91404">
        <w:rPr>
          <w:rFonts w:asciiTheme="majorHAnsi" w:eastAsia="Effra" w:hAnsiTheme="majorHAnsi" w:cstheme="majorHAnsi"/>
          <w:sz w:val="23"/>
          <w:szCs w:val="23"/>
        </w:rPr>
        <w:t>;</w:t>
      </w:r>
    </w:p>
    <w:p w14:paraId="56EBE568" w14:textId="7539F755" w:rsidR="00F91404" w:rsidRPr="00F91404" w:rsidRDefault="00F91404" w:rsidP="00F9140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t>empresas responsáveis por assinaturas eletrônicas;</w:t>
      </w:r>
    </w:p>
    <w:p w14:paraId="32CCBB5F" w14:textId="4BD25F48" w:rsidR="00F91404" w:rsidRPr="00F91404" w:rsidRDefault="00F91404" w:rsidP="00F9140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t>profissionais da área da saúde, quando necessário;</w:t>
      </w:r>
    </w:p>
    <w:p w14:paraId="733CF743" w14:textId="08696FFC" w:rsidR="00F91404" w:rsidRPr="00F91404" w:rsidRDefault="00F91404" w:rsidP="00F9140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t>Órgãos Públicos e Autoridades, quando houver obrigação legal.</w:t>
      </w:r>
    </w:p>
    <w:p w14:paraId="04E6B7AF" w14:textId="77777777" w:rsidR="00F91404" w:rsidRPr="00F91404" w:rsidRDefault="00F91404" w:rsidP="00F91404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6DEAA5E" w14:textId="22216F3F" w:rsidR="0072081E" w:rsidRDefault="00F91404" w:rsidP="00F91404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F91404">
        <w:rPr>
          <w:rFonts w:asciiTheme="majorHAnsi" w:eastAsia="Effra" w:hAnsiTheme="majorHAnsi" w:cstheme="majorHAnsi"/>
          <w:sz w:val="23"/>
          <w:szCs w:val="23"/>
        </w:rPr>
        <w:lastRenderedPageBreak/>
        <w:t xml:space="preserve">Todos os compartilhamentos são realizados com observância das normas da </w:t>
      </w:r>
      <w:r w:rsidRPr="00F91404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Pr="00F91404">
        <w:rPr>
          <w:rFonts w:asciiTheme="majorHAnsi" w:eastAsia="Effra" w:hAnsiTheme="majorHAnsi" w:cstheme="majorHAnsi"/>
          <w:sz w:val="23"/>
          <w:szCs w:val="23"/>
        </w:rPr>
        <w:t>.</w:t>
      </w:r>
    </w:p>
    <w:p w14:paraId="781324D8" w14:textId="77777777" w:rsidR="00F13BF9" w:rsidRPr="00B72DF0" w:rsidRDefault="00F13BF9" w:rsidP="00F91404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276EC439" w14:textId="08EDA899" w:rsidR="00CC40D9" w:rsidRPr="00B72DF0" w:rsidRDefault="00F80AD3" w:rsidP="00F80AD3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41" w:name="_Toc224028352"/>
      <w:bookmarkStart w:id="42" w:name="_Toc227231652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X</w:t>
      </w:r>
      <w:r w:rsidR="006213D4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Direitos dos Titulares </w:t>
      </w:r>
      <w:r w:rsidR="00C75442" w:rsidRPr="00B72DF0">
        <w:rPr>
          <w:rFonts w:eastAsia="Effra" w:cstheme="majorHAnsi"/>
          <w:color w:val="auto"/>
          <w:sz w:val="23"/>
          <w:szCs w:val="23"/>
          <w:shd w:val="clear" w:color="auto" w:fill="FFFFFF"/>
        </w:rPr>
        <w:t>(</w:t>
      </w:r>
      <w:r w:rsidR="00C75442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art. 17</w:t>
      </w:r>
      <w:r w:rsidR="00333476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ao 22</w:t>
      </w:r>
      <w:r w:rsidR="00C75442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da LGPD</w:t>
      </w:r>
      <w:r w:rsidR="00C75442" w:rsidRPr="00B72DF0">
        <w:rPr>
          <w:rFonts w:eastAsia="Effra" w:cstheme="majorHAnsi"/>
          <w:color w:val="auto"/>
          <w:sz w:val="23"/>
          <w:szCs w:val="23"/>
          <w:shd w:val="clear" w:color="auto" w:fill="FFFFFF"/>
        </w:rPr>
        <w:t>)</w:t>
      </w:r>
      <w:bookmarkEnd w:id="41"/>
      <w:bookmarkEnd w:id="42"/>
    </w:p>
    <w:p w14:paraId="5F6A8D4E" w14:textId="77777777" w:rsidR="00CC40D9" w:rsidRPr="00B72DF0" w:rsidRDefault="00CC40D9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4A9D7E94" w14:textId="64FD4EF3" w:rsidR="00FC0D7D" w:rsidRPr="00B72DF0" w:rsidRDefault="007B583C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Em atendimento aos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proofErr w:type="spellStart"/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</w:t>
      </w:r>
      <w:r w:rsidR="00B73478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s</w:t>
      </w:r>
      <w:proofErr w:type="spellEnd"/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.</w:t>
      </w:r>
      <w:r w:rsidR="00B73478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6°</w:t>
      </w:r>
      <w:r w:rsidR="00B73478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 w:rsidR="00B73478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IV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; e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17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22</w:t>
      </w:r>
      <w:r w:rsidR="00B73478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da </w:t>
      </w:r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informamos que o</w:t>
      </w:r>
      <w:r w:rsidR="00D64C0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Titular</w:t>
      </w:r>
      <w:r w:rsidR="00D64C0F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es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de </w:t>
      </w:r>
      <w:r w:rsidR="00F72A21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dados pessoais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possuem</w:t>
      </w:r>
      <w:r w:rsidR="00D41E56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ao menos</w:t>
      </w:r>
      <w:r w:rsidR="00D41E56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os </w:t>
      </w:r>
      <w:r w:rsidR="00F80AD3" w:rsidRPr="00F80AD3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direitos</w:t>
      </w:r>
      <w:r w:rsidR="00F80AD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FC0D7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abaixo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elencados</w:t>
      </w:r>
      <w:r w:rsidR="00FC0D7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:</w:t>
      </w:r>
    </w:p>
    <w:p w14:paraId="7EFCFBA4" w14:textId="5F72D401" w:rsidR="00CC40D9" w:rsidRPr="00B72DF0" w:rsidRDefault="00584D0C" w:rsidP="00B72D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acesso/recebimento</w:t>
      </w:r>
      <w:r w:rsidR="003A582F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/confirmação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poderá solicitar informações a respeito </w:t>
      </w:r>
      <w:r w:rsidR="003A582F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do tratamento ocorrido com 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dados pessoais.</w:t>
      </w:r>
    </w:p>
    <w:p w14:paraId="73DC0486" w14:textId="250184C8" w:rsidR="006213D4" w:rsidRPr="00B72DF0" w:rsidRDefault="00584D0C" w:rsidP="00B72D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retificação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é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 correção/atualização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dados pessoais, a qualquer tempo.</w:t>
      </w:r>
    </w:p>
    <w:p w14:paraId="77B3B0AE" w14:textId="3A6FBDC2" w:rsidR="006213D4" w:rsidRDefault="00584D0C" w:rsidP="00B72DF0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oposição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poderá se opor quanto à forma como os seus dados pessoais são tratados em circunstâncias específicas.</w:t>
      </w:r>
    </w:p>
    <w:p w14:paraId="5E8BFFDC" w14:textId="15ABD248" w:rsidR="003A582F" w:rsidRPr="00B72DF0" w:rsidRDefault="003A582F" w:rsidP="00B72DF0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3A582F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quando cabível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 xml:space="preserve"> portabilidade</w:t>
      </w:r>
      <w:r w:rsidRPr="003A582F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374E8C0D" w14:textId="7B9F0BAD" w:rsidR="006213D4" w:rsidRPr="00B72DF0" w:rsidRDefault="00584D0C" w:rsidP="00B72DF0">
      <w:pPr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revogação de consentimento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quando a base legal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for, apenas o consentimento e não houver obrigação legítima e/ou legal de manutenção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pode exercer este direito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7C6E6536" w14:textId="464FA706" w:rsidR="00A84F71" w:rsidRPr="00B72DF0" w:rsidRDefault="00584D0C" w:rsidP="00B72DF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revisão de decisões automatizadas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– se existentes, poderá solicitar a revisão.</w:t>
      </w:r>
    </w:p>
    <w:p w14:paraId="4992926D" w14:textId="39F19986" w:rsidR="00CC40D9" w:rsidRDefault="00584D0C" w:rsidP="00B72DF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b/>
          <w:sz w:val="23"/>
          <w:szCs w:val="23"/>
          <w:shd w:val="clear" w:color="auto" w:fill="FFFFFF"/>
        </w:rPr>
        <w:t>eliminação</w:t>
      </w:r>
      <w:r w:rsidR="00A84F71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(</w:t>
      </w:r>
      <w:proofErr w:type="spellStart"/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arts</w:t>
      </w:r>
      <w:proofErr w:type="spellEnd"/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. 15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 </w:t>
      </w:r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17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 </w:t>
      </w:r>
      <w:r w:rsidR="008675F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) </w:t>
      </w:r>
      <w:r w:rsidR="00A84F71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–</w:t>
      </w:r>
      <w:r w:rsidR="0025700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B330E9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desde que </w:t>
      </w:r>
      <w:r w:rsidR="00C006F2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</w:t>
      </w:r>
      <w:r w:rsidR="0072081E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257009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 w:rsidR="00B330E9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não tenha a obrigação de armazená-los por </w:t>
      </w:r>
      <w:r w:rsidR="0025700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alguma obrigaç</w:t>
      </w:r>
      <w:r w:rsidR="008530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ão devidamente justificada</w:t>
      </w:r>
      <w:r w:rsidR="00FC0D7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6D8B7A94" w14:textId="77777777" w:rsidR="00C32307" w:rsidRDefault="00C32307" w:rsidP="00F13BF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84A43CE" w14:textId="5A70FAF5" w:rsidR="00F13BF9" w:rsidRDefault="00F13BF9" w:rsidP="00F13BF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Importante, o</w:t>
      </w:r>
      <w:r w:rsidRPr="00F13BF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Titular também poderá solicitar informações sobre com quem seus dados foram compartilhados, observados os segredos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necessários</w:t>
      </w:r>
      <w:r w:rsidRPr="00F13BF9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19F106C5" w14:textId="77777777" w:rsidR="00F13BF9" w:rsidRPr="00F13BF9" w:rsidRDefault="00F13BF9" w:rsidP="00F13BF9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34EB01FA" w14:textId="7BDD5352" w:rsidR="007B583C" w:rsidRPr="00B72DF0" w:rsidRDefault="008530B1" w:rsidP="008530B1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43" w:name="_Toc224028353"/>
      <w:bookmarkStart w:id="44" w:name="_Toc227231653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XI</w:t>
      </w:r>
      <w:r w:rsidR="007B583C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 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Segurança</w:t>
      </w:r>
      <w:bookmarkEnd w:id="43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e Incidentes</w:t>
      </w:r>
      <w:bookmarkEnd w:id="44"/>
    </w:p>
    <w:p w14:paraId="36B7ABB6" w14:textId="77777777" w:rsidR="007B583C" w:rsidRPr="00B72DF0" w:rsidRDefault="007B583C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42D254C3" w14:textId="6791F53A" w:rsidR="00D64C0F" w:rsidRPr="00B72DF0" w:rsidRDefault="008530B1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Pr="008530B1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dota as medidas </w:t>
      </w:r>
      <w:r w:rsidR="00584D0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técnicas e administrativas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de segurança necessárias aos padrões de tratamentos que </w:t>
      </w: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realiza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. </w:t>
      </w:r>
    </w:p>
    <w:p w14:paraId="60598A78" w14:textId="77777777" w:rsidR="00830D32" w:rsidRPr="00B72DF0" w:rsidRDefault="00830D32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3F43416E" w14:textId="44B2508A" w:rsidR="007B583C" w:rsidRDefault="00FD0275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As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medidas de </w:t>
      </w:r>
      <w:r w:rsidR="007B583C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S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egurança da </w:t>
      </w:r>
      <w:r w:rsidR="007B583C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I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nformação 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adotadas </w:t>
      </w:r>
      <w:r w:rsidR="00584D0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pela </w:t>
      </w:r>
      <w:r w:rsidR="00584D0C" w:rsidRPr="00584D0C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 w:rsidR="00584D0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auxiliam na prevenção de fraudes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</w:t>
      </w:r>
      <w:r w:rsidR="00A73EC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meaças e </w:t>
      </w:r>
      <w:r w:rsidR="00A73EC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r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iscos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e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claro,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buscam evitar acessos não autorizados para que a </w:t>
      </w:r>
      <w:r w:rsidR="007B583C" w:rsidRPr="007F4678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Confidencialidade, Integridade, Disponibilidade e Autenticidade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dos </w:t>
      </w:r>
      <w:r w:rsidR="00F72A21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dados pessoais </w:t>
      </w:r>
      <w:r w:rsidR="008530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custodiados </w:t>
      </w:r>
      <w:r w:rsidR="007B583C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sejam preservados durante todo o seu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c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iclo de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v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ida</w:t>
      </w:r>
      <w:r w:rsidR="0072081E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4B810345" w14:textId="1F6819E7" w:rsidR="007B583C" w:rsidRPr="00B72DF0" w:rsidRDefault="007B583C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lastRenderedPageBreak/>
        <w:t xml:space="preserve">Havendo algum </w:t>
      </w:r>
      <w:r w:rsidR="008530B1" w:rsidRPr="008530B1">
        <w:rPr>
          <w:rFonts w:asciiTheme="majorHAnsi" w:eastAsia="Effra" w:hAnsiTheme="majorHAnsi" w:cstheme="majorHAnsi"/>
          <w:sz w:val="23"/>
          <w:szCs w:val="23"/>
          <w:u w:val="single"/>
          <w:shd w:val="clear" w:color="auto" w:fill="FFFFFF"/>
        </w:rPr>
        <w:t>Incidente de Segurança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</w:t>
      </w:r>
      <w:r w:rsidR="008530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 </w:t>
      </w:r>
      <w:r w:rsidR="008530B1" w:rsidRPr="008530B1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ABDA</w:t>
      </w:r>
      <w:r w:rsidR="008530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tomará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todas as medidas necessárias para </w:t>
      </w:r>
      <w:r w:rsidR="00C70B92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buscar proteger </w:t>
      </w:r>
      <w:r w:rsidR="00FE20D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os</w:t>
      </w:r>
      <w:r w:rsidR="00B218B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B218BF" w:rsidRPr="007F4678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Titular</w:t>
      </w:r>
      <w:r w:rsidR="00FE20DD" w:rsidRPr="007F4678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es</w:t>
      </w:r>
      <w:r w:rsidR="008530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 especialmente as crianças e adolescentes</w:t>
      </w:r>
      <w:r w:rsidR="00584D0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que estão inseridas nos projetos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. 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Sendo o caso</w:t>
      </w:r>
      <w:r w:rsidR="00B218B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,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comunicaremos o </w:t>
      </w:r>
      <w:r w:rsidR="008E46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ocorrido 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à </w:t>
      </w:r>
      <w:r w:rsidR="006F0DB0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</w:t>
      </w:r>
      <w:r w:rsidR="00FE20D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gência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DC499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N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acional de </w:t>
      </w:r>
      <w:r w:rsidR="00DC499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P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roteção de </w:t>
      </w:r>
      <w:r w:rsidR="00DC499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D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ados </w:t>
      </w:r>
      <w:r w:rsidR="003C459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– </w:t>
      </w:r>
      <w:r w:rsidR="003C459F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ANPD</w:t>
      </w:r>
      <w:r w:rsidR="003C459F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</w:t>
      </w:r>
      <w:r w:rsidR="00FE20DD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/ou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ao próprio </w:t>
      </w:r>
      <w:r w:rsidR="00DC4993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Titular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(</w:t>
      </w:r>
      <w:r w:rsidR="00F134C4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art. 48</w:t>
      </w:r>
      <w:r w:rsidR="00F134C4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da </w:t>
      </w:r>
      <w:r w:rsidR="00F134C4" w:rsidRPr="00B72DF0">
        <w:rPr>
          <w:rFonts w:asciiTheme="majorHAnsi" w:eastAsia="Effra" w:hAnsiTheme="majorHAnsi" w:cstheme="majorHAnsi"/>
          <w:b/>
          <w:bCs/>
          <w:sz w:val="23"/>
          <w:szCs w:val="23"/>
          <w:shd w:val="clear" w:color="auto" w:fill="FFFFFF"/>
        </w:rPr>
        <w:t>LGPD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)</w:t>
      </w:r>
      <w:r w:rsidR="008E46B1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ou seu Representante Legal</w:t>
      </w:r>
      <w:r w:rsidR="00DC499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2A675350" w14:textId="77777777" w:rsidR="00FE20DD" w:rsidRPr="00B72DF0" w:rsidRDefault="00FE20D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D329956" w14:textId="2F728586" w:rsidR="00CC40D9" w:rsidRPr="00B72DF0" w:rsidRDefault="008E46B1" w:rsidP="008E46B1">
      <w:pPr>
        <w:pStyle w:val="Ttulo1"/>
        <w:spacing w:before="0" w:line="360" w:lineRule="auto"/>
        <w:jc w:val="center"/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</w:pPr>
      <w:bookmarkStart w:id="45" w:name="_Toc224028354"/>
      <w:bookmarkStart w:id="46" w:name="_Toc227231654"/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XII</w:t>
      </w:r>
      <w:r w:rsidR="00CE1EE5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–</w:t>
      </w:r>
      <w:r w:rsidR="00B90F9D"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Cana</w:t>
      </w:r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l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de Contato </w:t>
      </w:r>
      <w:r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>e</w:t>
      </w:r>
      <w:r w:rsidRPr="00B72DF0">
        <w:rPr>
          <w:rFonts w:eastAsia="Effra" w:cstheme="majorHAnsi"/>
          <w:b/>
          <w:bCs/>
          <w:color w:val="auto"/>
          <w:sz w:val="23"/>
          <w:szCs w:val="23"/>
          <w:shd w:val="clear" w:color="auto" w:fill="FFFFFF"/>
        </w:rPr>
        <w:t xml:space="preserve"> Disposições Finais</w:t>
      </w:r>
      <w:bookmarkEnd w:id="45"/>
      <w:bookmarkEnd w:id="46"/>
    </w:p>
    <w:p w14:paraId="3152B0F8" w14:textId="77777777" w:rsidR="00954D8D" w:rsidRPr="00B72DF0" w:rsidRDefault="00954D8D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5067390B" w14:textId="4B8559B9" w:rsidR="00947A59" w:rsidRPr="00B72DF0" w:rsidRDefault="00B72DF0" w:rsidP="00B72DF0">
      <w:pPr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  <w:r w:rsidRPr="00B72DF0">
        <w:rPr>
          <w:rFonts w:asciiTheme="majorHAnsi" w:eastAsia="Effra" w:hAnsiTheme="majorHAnsi" w:cstheme="majorHAnsi"/>
          <w:bCs/>
          <w:sz w:val="23"/>
          <w:szCs w:val="23"/>
        </w:rPr>
        <w:t>Havendo</w:t>
      </w:r>
      <w:r w:rsidR="00FE20DD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alguma dúvida, contate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o</w:t>
      </w:r>
      <w:r w:rsidR="0004761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C61415" w:rsidRPr="007F4678">
        <w:rPr>
          <w:rFonts w:asciiTheme="majorHAnsi" w:eastAsia="Effra" w:hAnsiTheme="majorHAnsi" w:cstheme="majorHAnsi"/>
          <w:bCs/>
          <w:sz w:val="23"/>
          <w:szCs w:val="23"/>
        </w:rPr>
        <w:t>Encarregado de Dados</w:t>
      </w:r>
      <w:r w:rsidR="00C61415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8E46B1">
        <w:rPr>
          <w:rFonts w:asciiTheme="majorHAnsi" w:eastAsia="Effra" w:hAnsiTheme="majorHAnsi" w:cstheme="majorHAnsi"/>
          <w:bCs/>
          <w:sz w:val="23"/>
          <w:szCs w:val="23"/>
        </w:rPr>
        <w:t xml:space="preserve">da </w:t>
      </w:r>
      <w:r w:rsidR="004B217C" w:rsidRPr="004B217C">
        <w:rPr>
          <w:rFonts w:asciiTheme="majorHAnsi" w:eastAsia="Effra" w:hAnsiTheme="majorHAnsi" w:cstheme="majorHAnsi"/>
          <w:b/>
          <w:sz w:val="23"/>
          <w:szCs w:val="23"/>
        </w:rPr>
        <w:t>ABDA</w:t>
      </w:r>
      <w:r w:rsidR="004B217C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7D122F" w:rsidRPr="00B72DF0">
        <w:rPr>
          <w:rFonts w:asciiTheme="majorHAnsi" w:eastAsia="Effra" w:hAnsiTheme="majorHAnsi" w:cstheme="majorHAnsi"/>
          <w:bCs/>
          <w:sz w:val="23"/>
          <w:szCs w:val="23"/>
        </w:rPr>
        <w:t>[</w:t>
      </w:r>
      <w:hyperlink r:id="rId12" w:tooltip="mailto:dpo@abdabauru.com.br" w:history="1">
        <w:r w:rsidR="001A5C51" w:rsidRPr="00F65B71">
          <w:rPr>
            <w:rStyle w:val="Hyperlink"/>
            <w:rFonts w:asciiTheme="majorHAnsi" w:eastAsia="Effra" w:hAnsiTheme="majorHAnsi" w:cstheme="majorHAnsi"/>
            <w:bCs/>
            <w:color w:val="000000" w:themeColor="text1"/>
            <w:sz w:val="23"/>
            <w:szCs w:val="23"/>
          </w:rPr>
          <w:t>dpo@abdabauru.com.br</w:t>
        </w:r>
      </w:hyperlink>
      <w:r w:rsidR="001A5C51" w:rsidRPr="001A5C51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7D122F" w:rsidRPr="00B72DF0">
        <w:rPr>
          <w:rFonts w:asciiTheme="majorHAnsi" w:eastAsia="Effra" w:hAnsiTheme="majorHAnsi" w:cstheme="majorHAnsi"/>
          <w:sz w:val="23"/>
          <w:szCs w:val="23"/>
        </w:rPr>
        <w:t>(</w:t>
      </w:r>
      <w:r w:rsidR="007D122F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art. 41</w:t>
      </w:r>
      <w:r w:rsidR="007D122F" w:rsidRPr="00B72DF0">
        <w:rPr>
          <w:rFonts w:asciiTheme="majorHAnsi" w:eastAsia="Effra" w:hAnsiTheme="majorHAnsi" w:cstheme="majorHAnsi"/>
          <w:sz w:val="23"/>
          <w:szCs w:val="23"/>
        </w:rPr>
        <w:t xml:space="preserve"> da </w:t>
      </w:r>
      <w:r w:rsidR="007D122F" w:rsidRPr="00B72DF0">
        <w:rPr>
          <w:rFonts w:asciiTheme="majorHAnsi" w:eastAsia="Effra" w:hAnsiTheme="majorHAnsi" w:cstheme="majorHAnsi"/>
          <w:b/>
          <w:bCs/>
          <w:sz w:val="23"/>
          <w:szCs w:val="23"/>
        </w:rPr>
        <w:t>LGPD</w:t>
      </w:r>
      <w:r w:rsidR="007D122F" w:rsidRPr="00B72DF0">
        <w:rPr>
          <w:rFonts w:asciiTheme="majorHAnsi" w:eastAsia="Effra" w:hAnsiTheme="majorHAnsi" w:cstheme="majorHAnsi"/>
          <w:sz w:val="23"/>
          <w:szCs w:val="23"/>
        </w:rPr>
        <w:t>)]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Pr="00B72DF0">
        <w:rPr>
          <w:rFonts w:asciiTheme="majorHAnsi" w:eastAsia="Effra" w:hAnsiTheme="majorHAnsi" w:cstheme="majorHAnsi"/>
          <w:bCs/>
          <w:sz w:val="23"/>
          <w:szCs w:val="23"/>
        </w:rPr>
        <w:t>para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231D40" w:rsidRPr="00B72DF0">
        <w:rPr>
          <w:rFonts w:asciiTheme="majorHAnsi" w:eastAsia="Effra" w:hAnsiTheme="majorHAnsi" w:cstheme="majorHAnsi"/>
          <w:bCs/>
          <w:sz w:val="23"/>
          <w:szCs w:val="23"/>
        </w:rPr>
        <w:t>o</w:t>
      </w:r>
      <w:r w:rsidR="004B217C">
        <w:rPr>
          <w:rFonts w:asciiTheme="majorHAnsi" w:eastAsia="Effra" w:hAnsiTheme="majorHAnsi" w:cstheme="majorHAnsi"/>
          <w:bCs/>
          <w:sz w:val="23"/>
          <w:szCs w:val="23"/>
        </w:rPr>
        <w:t>s</w:t>
      </w:r>
      <w:r w:rsidR="00231D40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>esclarecimento</w:t>
      </w:r>
      <w:r w:rsidR="004B217C">
        <w:rPr>
          <w:rFonts w:asciiTheme="majorHAnsi" w:eastAsia="Effra" w:hAnsiTheme="majorHAnsi" w:cstheme="majorHAnsi"/>
          <w:bCs/>
          <w:sz w:val="23"/>
          <w:szCs w:val="23"/>
        </w:rPr>
        <w:t>s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</w:t>
      </w:r>
      <w:r w:rsidR="00231D40" w:rsidRPr="00B72DF0">
        <w:rPr>
          <w:rFonts w:asciiTheme="majorHAnsi" w:eastAsia="Effra" w:hAnsiTheme="majorHAnsi" w:cstheme="majorHAnsi"/>
          <w:bCs/>
          <w:sz w:val="23"/>
          <w:szCs w:val="23"/>
        </w:rPr>
        <w:t>que tiver sobre</w:t>
      </w:r>
      <w:r w:rsidR="004B217C">
        <w:rPr>
          <w:rFonts w:asciiTheme="majorHAnsi" w:eastAsia="Effra" w:hAnsiTheme="majorHAnsi" w:cstheme="majorHAnsi"/>
          <w:bCs/>
          <w:sz w:val="23"/>
          <w:szCs w:val="23"/>
        </w:rPr>
        <w:t xml:space="preserve"> sua</w:t>
      </w:r>
      <w:r w:rsidR="00231D40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 privacidade</w:t>
      </w:r>
      <w:r w:rsidR="00CF318B" w:rsidRPr="00B72DF0">
        <w:rPr>
          <w:rFonts w:asciiTheme="majorHAnsi" w:eastAsia="Effra" w:hAnsiTheme="majorHAnsi" w:cstheme="majorHAnsi"/>
          <w:bCs/>
          <w:sz w:val="23"/>
          <w:szCs w:val="23"/>
        </w:rPr>
        <w:t xml:space="preserve">. </w:t>
      </w:r>
    </w:p>
    <w:p w14:paraId="4BD21181" w14:textId="54F65256" w:rsidR="0004761B" w:rsidRPr="00B72DF0" w:rsidRDefault="0004761B" w:rsidP="00B72DF0">
      <w:pPr>
        <w:spacing w:after="0" w:line="360" w:lineRule="auto"/>
        <w:jc w:val="both"/>
        <w:rPr>
          <w:rFonts w:asciiTheme="majorHAnsi" w:eastAsia="Effra" w:hAnsiTheme="majorHAnsi" w:cstheme="majorHAnsi"/>
          <w:bCs/>
          <w:sz w:val="23"/>
          <w:szCs w:val="23"/>
        </w:rPr>
      </w:pPr>
    </w:p>
    <w:p w14:paraId="01B3BAF5" w14:textId="4FEC31D0" w:rsidR="009A529D" w:rsidRDefault="00F134C4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R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evisaremos esta </w:t>
      </w:r>
      <w:r w:rsidR="008675F3" w:rsidRPr="004B217C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Política</w:t>
      </w:r>
      <w:r w:rsidR="008675F3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</w:t>
      </w:r>
      <w:r w:rsidR="00231D40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periodicamente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, para </w:t>
      </w:r>
      <w:r w:rsidR="0072081E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que fique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atualizada e compatível com </w:t>
      </w:r>
      <w:r w:rsidR="00947A59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a evolução</w:t>
      </w:r>
      <w:r w:rsidR="00D509F5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 dos entendimentos sobre a forma como </w:t>
      </w:r>
      <w:r w:rsid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d</w:t>
      </w:r>
      <w:r w:rsidR="00D509F5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 xml:space="preserve">ados </w:t>
      </w:r>
      <w:r w:rsid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p</w:t>
      </w:r>
      <w:r w:rsidR="00D509F5"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essoais devem ser tratados</w:t>
      </w:r>
      <w:r w:rsidRPr="00B72DF0"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.</w:t>
      </w:r>
    </w:p>
    <w:p w14:paraId="3734376F" w14:textId="77777777" w:rsidR="007F4678" w:rsidRDefault="007F467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42C59830" w14:textId="3533BDBB" w:rsidR="007F4678" w:rsidRDefault="007F467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  <w:r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  <w:t>Esta Política entra em vigência na data de sua publicação.</w:t>
      </w:r>
    </w:p>
    <w:p w14:paraId="78CEFB68" w14:textId="77777777" w:rsidR="00CD0DD8" w:rsidRDefault="00CD0DD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  <w:shd w:val="clear" w:color="auto" w:fill="FFFFFF"/>
        </w:rPr>
      </w:pPr>
    </w:p>
    <w:p w14:paraId="6A87C88F" w14:textId="34834DB3" w:rsidR="00CD0DD8" w:rsidRPr="0002350B" w:rsidRDefault="00CD0DD8" w:rsidP="00CD0DD8">
      <w:pPr>
        <w:spacing w:line="360" w:lineRule="auto"/>
        <w:ind w:left="2268"/>
        <w:jc w:val="both"/>
        <w:rPr>
          <w:rFonts w:ascii="Calibri Light" w:eastAsia="Effra" w:hAnsi="Calibri Light" w:cs="Calibri Light"/>
        </w:rPr>
      </w:pPr>
      <w:r w:rsidRPr="0002350B">
        <w:rPr>
          <w:rFonts w:ascii="Calibri Light" w:hAnsi="Calibri Light" w:cs="Calibri Light"/>
          <w:b/>
          <w:bCs/>
        </w:rPr>
        <w:t xml:space="preserve">ASSOCIAÇÃO BAURUENSE DE DESPORTES AQUÁTICOS </w:t>
      </w:r>
      <w:r w:rsidRPr="0002350B">
        <w:rPr>
          <w:rFonts w:ascii="Calibri Light" w:hAnsi="Calibri Light" w:cs="Calibri Light"/>
        </w:rPr>
        <w:t>(</w:t>
      </w:r>
      <w:r w:rsidRPr="0002350B">
        <w:rPr>
          <w:rFonts w:ascii="Calibri Light" w:hAnsi="Calibri Light" w:cs="Calibri Light"/>
          <w:b/>
          <w:bCs/>
        </w:rPr>
        <w:t>ABDA</w:t>
      </w:r>
      <w:r w:rsidRPr="0002350B">
        <w:rPr>
          <w:rFonts w:ascii="Calibri Light" w:hAnsi="Calibri Light" w:cs="Calibri Light"/>
        </w:rPr>
        <w:t>), associação de direito privado, sem fins econômicos, de caráter organizacional, filantrópico, assistencial, promocional,</w:t>
      </w:r>
      <w:r w:rsidRPr="0002350B">
        <w:rPr>
          <w:rFonts w:ascii="Calibri Light" w:hAnsi="Calibri Light" w:cs="Calibri Light"/>
          <w:b/>
          <w:bCs/>
        </w:rPr>
        <w:t xml:space="preserve"> </w:t>
      </w:r>
      <w:r w:rsidRPr="0002350B">
        <w:rPr>
          <w:rFonts w:ascii="Calibri Light" w:hAnsi="Calibri Light" w:cs="Calibri Light"/>
        </w:rPr>
        <w:t xml:space="preserve">recreativo, esportivo e educacional, sem cunho partidário e político, inscrita no </w:t>
      </w:r>
      <w:r w:rsidRPr="0002350B">
        <w:rPr>
          <w:rFonts w:ascii="Calibri Light" w:hAnsi="Calibri Light" w:cs="Calibri Light"/>
          <w:b/>
          <w:bCs/>
        </w:rPr>
        <w:t>CNPJ</w:t>
      </w:r>
      <w:r w:rsidRPr="0002350B">
        <w:rPr>
          <w:rFonts w:ascii="Calibri Light" w:hAnsi="Calibri Light" w:cs="Calibri Light"/>
        </w:rPr>
        <w:t xml:space="preserve"> nº </w:t>
      </w:r>
      <w:r w:rsidRPr="0002350B">
        <w:rPr>
          <w:rFonts w:ascii="Calibri Light" w:hAnsi="Calibri Light" w:cs="Calibri Light"/>
          <w:b/>
          <w:bCs/>
        </w:rPr>
        <w:t>13.282.547/0001-79</w:t>
      </w:r>
      <w:r w:rsidRPr="0002350B">
        <w:rPr>
          <w:rFonts w:ascii="Calibri Light" w:hAnsi="Calibri Light" w:cs="Calibri Light"/>
        </w:rPr>
        <w:t>, com sede na Rua Fábio Geraldo, nº 2-12, Jardim Solange, Bauru</w:t>
      </w:r>
      <w:r>
        <w:rPr>
          <w:rFonts w:ascii="Calibri Light" w:hAnsi="Calibri Light" w:cs="Calibri Light"/>
        </w:rPr>
        <w:t>/</w:t>
      </w:r>
      <w:r w:rsidRPr="0002350B">
        <w:rPr>
          <w:rFonts w:ascii="Calibri Light" w:hAnsi="Calibri Light" w:cs="Calibri Light"/>
        </w:rPr>
        <w:t>SP, CEP 17</w:t>
      </w:r>
      <w:r>
        <w:rPr>
          <w:rFonts w:ascii="Calibri Light" w:hAnsi="Calibri Light" w:cs="Calibri Light"/>
        </w:rPr>
        <w:t>.</w:t>
      </w:r>
      <w:r w:rsidRPr="0002350B">
        <w:rPr>
          <w:rFonts w:ascii="Calibri Light" w:hAnsi="Calibri Light" w:cs="Calibri Light"/>
        </w:rPr>
        <w:t>054-686</w:t>
      </w:r>
      <w:r w:rsidRPr="0002350B">
        <w:rPr>
          <w:rFonts w:ascii="Calibri Light" w:hAnsi="Calibri Light" w:cs="Calibri Light"/>
          <w:sz w:val="23"/>
          <w:szCs w:val="23"/>
        </w:rPr>
        <w:t>.</w:t>
      </w:r>
    </w:p>
    <w:p w14:paraId="21202DBF" w14:textId="77777777" w:rsidR="00CD0DD8" w:rsidRPr="00B72DF0" w:rsidRDefault="00CD0DD8" w:rsidP="00B72DF0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1F68BEE9" w14:textId="24EED423" w:rsidR="009A529D" w:rsidRDefault="00115E4F" w:rsidP="00454CCD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Data: </w:t>
      </w:r>
      <w:r w:rsidR="00F25872">
        <w:rPr>
          <w:rFonts w:ascii="Calibri Light" w:hAnsi="Calibri Light" w:cs="Calibri Light"/>
          <w:sz w:val="23"/>
          <w:szCs w:val="23"/>
        </w:rPr>
        <w:t>16</w:t>
      </w:r>
      <w:r>
        <w:rPr>
          <w:rFonts w:ascii="Calibri Light" w:hAnsi="Calibri Light" w:cs="Calibri Light"/>
          <w:sz w:val="23"/>
          <w:szCs w:val="23"/>
        </w:rPr>
        <w:t>/04/2026</w:t>
      </w:r>
    </w:p>
    <w:sectPr w:rsidR="009A529D" w:rsidSect="00E97A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4F0A" w14:textId="77777777" w:rsidR="00F91BD7" w:rsidRDefault="00F91BD7" w:rsidP="009C54B4">
      <w:pPr>
        <w:spacing w:after="0" w:line="240" w:lineRule="auto"/>
      </w:pPr>
      <w:r>
        <w:separator/>
      </w:r>
    </w:p>
  </w:endnote>
  <w:endnote w:type="continuationSeparator" w:id="0">
    <w:p w14:paraId="4DCC89DE" w14:textId="77777777" w:rsidR="00F91BD7" w:rsidRDefault="00F91BD7" w:rsidP="009C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ff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C3D0" w14:textId="77777777" w:rsidR="00031BCA" w:rsidRDefault="00031B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E5F" w14:textId="77777777" w:rsidR="00031BCA" w:rsidRDefault="00031B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BC94" w14:textId="77777777" w:rsidR="00031BCA" w:rsidRDefault="00031B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CA1F" w14:textId="77777777" w:rsidR="00F91BD7" w:rsidRDefault="00F91BD7" w:rsidP="009C54B4">
      <w:pPr>
        <w:spacing w:after="0" w:line="240" w:lineRule="auto"/>
      </w:pPr>
      <w:r>
        <w:separator/>
      </w:r>
    </w:p>
  </w:footnote>
  <w:footnote w:type="continuationSeparator" w:id="0">
    <w:p w14:paraId="33D689D8" w14:textId="77777777" w:rsidR="00F91BD7" w:rsidRDefault="00F91BD7" w:rsidP="009C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8845" w14:textId="77777777" w:rsidR="00031BCA" w:rsidRDefault="00031B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4175" w14:textId="77777777" w:rsidR="00F60574" w:rsidRDefault="00F60574" w:rsidP="00F60574">
    <w:pPr>
      <w:pStyle w:val="Cabealho"/>
      <w:jc w:val="center"/>
    </w:pPr>
    <w:r>
      <w:rPr>
        <w:noProof/>
      </w:rPr>
      <w:drawing>
        <wp:inline distT="0" distB="0" distL="0" distR="0" wp14:anchorId="72380B7A" wp14:editId="6B1D4978">
          <wp:extent cx="2884844" cy="952500"/>
          <wp:effectExtent l="0" t="0" r="0" b="0"/>
          <wp:docPr id="11638079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9330B" w14:textId="77777777" w:rsidR="00F60574" w:rsidRPr="00A6312B" w:rsidRDefault="00F60574" w:rsidP="00F60574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407DCE66" w14:textId="77777777" w:rsidR="00F60574" w:rsidRPr="00F60574" w:rsidRDefault="00F60574" w:rsidP="00F605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659A" w14:textId="141C4685" w:rsidR="006A36AE" w:rsidRDefault="007F5771" w:rsidP="007F5771">
    <w:pPr>
      <w:pStyle w:val="Cabealho"/>
      <w:jc w:val="center"/>
    </w:pPr>
    <w:r>
      <w:rPr>
        <w:noProof/>
      </w:rPr>
      <w:drawing>
        <wp:inline distT="0" distB="0" distL="0" distR="0" wp14:anchorId="1BCA0A66" wp14:editId="30FDB9BB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B8720" w14:textId="77777777" w:rsidR="00F60574" w:rsidRPr="00A6312B" w:rsidRDefault="00F60574" w:rsidP="00F60574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50C3BA40" w14:textId="77777777" w:rsidR="007F5771" w:rsidRPr="007F5771" w:rsidRDefault="007F5771" w:rsidP="007F57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B7B"/>
    <w:multiLevelType w:val="multilevel"/>
    <w:tmpl w:val="388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4B04"/>
    <w:multiLevelType w:val="multilevel"/>
    <w:tmpl w:val="34F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33C15"/>
    <w:multiLevelType w:val="hybridMultilevel"/>
    <w:tmpl w:val="7F822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2"/>
    <w:multiLevelType w:val="hybridMultilevel"/>
    <w:tmpl w:val="4530B0B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367A6E"/>
    <w:multiLevelType w:val="hybridMultilevel"/>
    <w:tmpl w:val="5FCEF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43EA"/>
    <w:multiLevelType w:val="multilevel"/>
    <w:tmpl w:val="53D81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F7B7F"/>
    <w:multiLevelType w:val="hybridMultilevel"/>
    <w:tmpl w:val="1C126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164"/>
    <w:multiLevelType w:val="hybridMultilevel"/>
    <w:tmpl w:val="04CEA4AC"/>
    <w:lvl w:ilvl="0" w:tplc="01BAB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05198"/>
    <w:multiLevelType w:val="hybridMultilevel"/>
    <w:tmpl w:val="7AB057F8"/>
    <w:lvl w:ilvl="0" w:tplc="A48AF37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7B6E63"/>
    <w:multiLevelType w:val="hybridMultilevel"/>
    <w:tmpl w:val="B3647638"/>
    <w:lvl w:ilvl="0" w:tplc="B8A64A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369B"/>
    <w:multiLevelType w:val="hybridMultilevel"/>
    <w:tmpl w:val="2FBC8D5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6B80F88"/>
    <w:multiLevelType w:val="multilevel"/>
    <w:tmpl w:val="388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E05B9"/>
    <w:multiLevelType w:val="hybridMultilevel"/>
    <w:tmpl w:val="7654F7E0"/>
    <w:lvl w:ilvl="0" w:tplc="4F4CAFA2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C112AF"/>
    <w:multiLevelType w:val="hybridMultilevel"/>
    <w:tmpl w:val="CC0C9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21CD5"/>
    <w:multiLevelType w:val="hybridMultilevel"/>
    <w:tmpl w:val="27AEB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22B5E"/>
    <w:multiLevelType w:val="hybridMultilevel"/>
    <w:tmpl w:val="E9D2B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3183"/>
    <w:multiLevelType w:val="hybridMultilevel"/>
    <w:tmpl w:val="3634B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D1671"/>
    <w:multiLevelType w:val="hybridMultilevel"/>
    <w:tmpl w:val="2870A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E4528"/>
    <w:multiLevelType w:val="hybridMultilevel"/>
    <w:tmpl w:val="8A741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7002">
    <w:abstractNumId w:val="5"/>
  </w:num>
  <w:num w:numId="2" w16cid:durableId="339087521">
    <w:abstractNumId w:val="1"/>
  </w:num>
  <w:num w:numId="3" w16cid:durableId="1189445070">
    <w:abstractNumId w:val="0"/>
  </w:num>
  <w:num w:numId="4" w16cid:durableId="1170296473">
    <w:abstractNumId w:val="11"/>
  </w:num>
  <w:num w:numId="5" w16cid:durableId="523515858">
    <w:abstractNumId w:val="9"/>
  </w:num>
  <w:num w:numId="6" w16cid:durableId="241304196">
    <w:abstractNumId w:val="8"/>
  </w:num>
  <w:num w:numId="7" w16cid:durableId="198126806">
    <w:abstractNumId w:val="12"/>
  </w:num>
  <w:num w:numId="8" w16cid:durableId="1446269608">
    <w:abstractNumId w:val="7"/>
  </w:num>
  <w:num w:numId="9" w16cid:durableId="1173840046">
    <w:abstractNumId w:val="18"/>
  </w:num>
  <w:num w:numId="10" w16cid:durableId="414980251">
    <w:abstractNumId w:val="17"/>
  </w:num>
  <w:num w:numId="11" w16cid:durableId="981664891">
    <w:abstractNumId w:val="15"/>
  </w:num>
  <w:num w:numId="12" w16cid:durableId="1573155174">
    <w:abstractNumId w:val="4"/>
  </w:num>
  <w:num w:numId="13" w16cid:durableId="641691307">
    <w:abstractNumId w:val="14"/>
  </w:num>
  <w:num w:numId="14" w16cid:durableId="866869973">
    <w:abstractNumId w:val="3"/>
  </w:num>
  <w:num w:numId="15" w16cid:durableId="1282882635">
    <w:abstractNumId w:val="13"/>
  </w:num>
  <w:num w:numId="16" w16cid:durableId="580411310">
    <w:abstractNumId w:val="10"/>
  </w:num>
  <w:num w:numId="17" w16cid:durableId="503865144">
    <w:abstractNumId w:val="16"/>
  </w:num>
  <w:num w:numId="18" w16cid:durableId="580454770">
    <w:abstractNumId w:val="2"/>
  </w:num>
  <w:num w:numId="19" w16cid:durableId="1856923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9"/>
    <w:rsid w:val="00001BC5"/>
    <w:rsid w:val="00001CA6"/>
    <w:rsid w:val="00001EB2"/>
    <w:rsid w:val="00004D81"/>
    <w:rsid w:val="00010601"/>
    <w:rsid w:val="00011384"/>
    <w:rsid w:val="00012DC8"/>
    <w:rsid w:val="00015235"/>
    <w:rsid w:val="00017ACF"/>
    <w:rsid w:val="0002075B"/>
    <w:rsid w:val="00022524"/>
    <w:rsid w:val="00024045"/>
    <w:rsid w:val="0002614D"/>
    <w:rsid w:val="00026989"/>
    <w:rsid w:val="00030066"/>
    <w:rsid w:val="00030554"/>
    <w:rsid w:val="00030955"/>
    <w:rsid w:val="00031260"/>
    <w:rsid w:val="00031299"/>
    <w:rsid w:val="00031BCA"/>
    <w:rsid w:val="00035450"/>
    <w:rsid w:val="00041230"/>
    <w:rsid w:val="00042DDC"/>
    <w:rsid w:val="0004761B"/>
    <w:rsid w:val="0005127F"/>
    <w:rsid w:val="00052527"/>
    <w:rsid w:val="000553D4"/>
    <w:rsid w:val="00056777"/>
    <w:rsid w:val="000567D7"/>
    <w:rsid w:val="00062158"/>
    <w:rsid w:val="0006435E"/>
    <w:rsid w:val="000670F0"/>
    <w:rsid w:val="0007147E"/>
    <w:rsid w:val="000716F2"/>
    <w:rsid w:val="00075148"/>
    <w:rsid w:val="00075880"/>
    <w:rsid w:val="00076875"/>
    <w:rsid w:val="00076A9A"/>
    <w:rsid w:val="00080139"/>
    <w:rsid w:val="00080185"/>
    <w:rsid w:val="00081CA8"/>
    <w:rsid w:val="0008374B"/>
    <w:rsid w:val="00083D7D"/>
    <w:rsid w:val="0008455F"/>
    <w:rsid w:val="00085560"/>
    <w:rsid w:val="000855DE"/>
    <w:rsid w:val="00090873"/>
    <w:rsid w:val="000959DA"/>
    <w:rsid w:val="00095FA4"/>
    <w:rsid w:val="000A1C1E"/>
    <w:rsid w:val="000A43D9"/>
    <w:rsid w:val="000A58FA"/>
    <w:rsid w:val="000A7FEA"/>
    <w:rsid w:val="000B080F"/>
    <w:rsid w:val="000B2B37"/>
    <w:rsid w:val="000B309B"/>
    <w:rsid w:val="000B3C0F"/>
    <w:rsid w:val="000C296D"/>
    <w:rsid w:val="000D03E9"/>
    <w:rsid w:val="000D13FB"/>
    <w:rsid w:val="000D70D4"/>
    <w:rsid w:val="000D7826"/>
    <w:rsid w:val="000D7A8B"/>
    <w:rsid w:val="000D7C26"/>
    <w:rsid w:val="000E014D"/>
    <w:rsid w:val="000E1CD2"/>
    <w:rsid w:val="000E20D7"/>
    <w:rsid w:val="000E3502"/>
    <w:rsid w:val="000E41B7"/>
    <w:rsid w:val="000E4334"/>
    <w:rsid w:val="000E513E"/>
    <w:rsid w:val="000E61A3"/>
    <w:rsid w:val="000E74D7"/>
    <w:rsid w:val="000F78C8"/>
    <w:rsid w:val="00100584"/>
    <w:rsid w:val="00103787"/>
    <w:rsid w:val="00104229"/>
    <w:rsid w:val="001072C0"/>
    <w:rsid w:val="00110B97"/>
    <w:rsid w:val="00110EA8"/>
    <w:rsid w:val="00115E4F"/>
    <w:rsid w:val="001207BB"/>
    <w:rsid w:val="00124DCC"/>
    <w:rsid w:val="00125DC2"/>
    <w:rsid w:val="001275FC"/>
    <w:rsid w:val="00127CE3"/>
    <w:rsid w:val="00127D1B"/>
    <w:rsid w:val="00133396"/>
    <w:rsid w:val="0013775F"/>
    <w:rsid w:val="00140226"/>
    <w:rsid w:val="00140843"/>
    <w:rsid w:val="0014168B"/>
    <w:rsid w:val="00142330"/>
    <w:rsid w:val="00142CB4"/>
    <w:rsid w:val="00143B22"/>
    <w:rsid w:val="00144869"/>
    <w:rsid w:val="00151E17"/>
    <w:rsid w:val="00161086"/>
    <w:rsid w:val="001624AD"/>
    <w:rsid w:val="00163084"/>
    <w:rsid w:val="001636F6"/>
    <w:rsid w:val="001638FE"/>
    <w:rsid w:val="00166632"/>
    <w:rsid w:val="0016690D"/>
    <w:rsid w:val="001705B9"/>
    <w:rsid w:val="00170FB6"/>
    <w:rsid w:val="00174D61"/>
    <w:rsid w:val="00180244"/>
    <w:rsid w:val="001817C6"/>
    <w:rsid w:val="001819FE"/>
    <w:rsid w:val="00182496"/>
    <w:rsid w:val="001825D6"/>
    <w:rsid w:val="00184156"/>
    <w:rsid w:val="00184C0C"/>
    <w:rsid w:val="00185362"/>
    <w:rsid w:val="00190887"/>
    <w:rsid w:val="00190A2E"/>
    <w:rsid w:val="00190E68"/>
    <w:rsid w:val="0019451E"/>
    <w:rsid w:val="0019495F"/>
    <w:rsid w:val="001953D8"/>
    <w:rsid w:val="001A1D8D"/>
    <w:rsid w:val="001A2ED1"/>
    <w:rsid w:val="001A3E11"/>
    <w:rsid w:val="001A5A9F"/>
    <w:rsid w:val="001A5C51"/>
    <w:rsid w:val="001A6DB6"/>
    <w:rsid w:val="001B341A"/>
    <w:rsid w:val="001B35AC"/>
    <w:rsid w:val="001B5687"/>
    <w:rsid w:val="001B7A13"/>
    <w:rsid w:val="001C0E85"/>
    <w:rsid w:val="001C16F7"/>
    <w:rsid w:val="001C172B"/>
    <w:rsid w:val="001C1E6A"/>
    <w:rsid w:val="001C3211"/>
    <w:rsid w:val="001C4D51"/>
    <w:rsid w:val="001C689F"/>
    <w:rsid w:val="001D5994"/>
    <w:rsid w:val="001D5E43"/>
    <w:rsid w:val="001E1079"/>
    <w:rsid w:val="001E689A"/>
    <w:rsid w:val="001E7180"/>
    <w:rsid w:val="001E79AD"/>
    <w:rsid w:val="001E7B4A"/>
    <w:rsid w:val="001F1CF2"/>
    <w:rsid w:val="001F27A5"/>
    <w:rsid w:val="001F5A75"/>
    <w:rsid w:val="001F5B56"/>
    <w:rsid w:val="00201398"/>
    <w:rsid w:val="002020EF"/>
    <w:rsid w:val="00205EB7"/>
    <w:rsid w:val="0020622D"/>
    <w:rsid w:val="00206F68"/>
    <w:rsid w:val="00207EE3"/>
    <w:rsid w:val="00215D0B"/>
    <w:rsid w:val="0021670D"/>
    <w:rsid w:val="0022028B"/>
    <w:rsid w:val="002300B6"/>
    <w:rsid w:val="00230501"/>
    <w:rsid w:val="0023120F"/>
    <w:rsid w:val="00231D40"/>
    <w:rsid w:val="0023313F"/>
    <w:rsid w:val="00236542"/>
    <w:rsid w:val="00236A50"/>
    <w:rsid w:val="00236B06"/>
    <w:rsid w:val="00237BC2"/>
    <w:rsid w:val="00250224"/>
    <w:rsid w:val="00250808"/>
    <w:rsid w:val="0025201E"/>
    <w:rsid w:val="002525F7"/>
    <w:rsid w:val="00256FB3"/>
    <w:rsid w:val="00257009"/>
    <w:rsid w:val="00262CDF"/>
    <w:rsid w:val="002631A8"/>
    <w:rsid w:val="0026406C"/>
    <w:rsid w:val="0026423C"/>
    <w:rsid w:val="00265203"/>
    <w:rsid w:val="00265CF3"/>
    <w:rsid w:val="0026612C"/>
    <w:rsid w:val="0027226B"/>
    <w:rsid w:val="00272FBD"/>
    <w:rsid w:val="00274743"/>
    <w:rsid w:val="00276B08"/>
    <w:rsid w:val="00280500"/>
    <w:rsid w:val="002816A8"/>
    <w:rsid w:val="00281826"/>
    <w:rsid w:val="00282C4E"/>
    <w:rsid w:val="00283340"/>
    <w:rsid w:val="00283AE1"/>
    <w:rsid w:val="002840CD"/>
    <w:rsid w:val="00286FEA"/>
    <w:rsid w:val="00296465"/>
    <w:rsid w:val="002A27BA"/>
    <w:rsid w:val="002A3A15"/>
    <w:rsid w:val="002A5902"/>
    <w:rsid w:val="002A5A77"/>
    <w:rsid w:val="002A5A9F"/>
    <w:rsid w:val="002B0FC2"/>
    <w:rsid w:val="002B3647"/>
    <w:rsid w:val="002B3ABF"/>
    <w:rsid w:val="002B5F90"/>
    <w:rsid w:val="002C3E03"/>
    <w:rsid w:val="002D12D5"/>
    <w:rsid w:val="002D1546"/>
    <w:rsid w:val="002D227A"/>
    <w:rsid w:val="002D23E7"/>
    <w:rsid w:val="002D69C7"/>
    <w:rsid w:val="002E0F3C"/>
    <w:rsid w:val="002E6E66"/>
    <w:rsid w:val="002F351A"/>
    <w:rsid w:val="002F36F0"/>
    <w:rsid w:val="002F45D4"/>
    <w:rsid w:val="0030165A"/>
    <w:rsid w:val="0030182B"/>
    <w:rsid w:val="0030476F"/>
    <w:rsid w:val="003061E6"/>
    <w:rsid w:val="003123CB"/>
    <w:rsid w:val="00313ABB"/>
    <w:rsid w:val="0031431B"/>
    <w:rsid w:val="00314D47"/>
    <w:rsid w:val="003243DA"/>
    <w:rsid w:val="00327718"/>
    <w:rsid w:val="003305CD"/>
    <w:rsid w:val="00333476"/>
    <w:rsid w:val="00334CAD"/>
    <w:rsid w:val="003400AC"/>
    <w:rsid w:val="00340547"/>
    <w:rsid w:val="00340F4B"/>
    <w:rsid w:val="00341232"/>
    <w:rsid w:val="003438B2"/>
    <w:rsid w:val="0034416E"/>
    <w:rsid w:val="003449C4"/>
    <w:rsid w:val="00344CF9"/>
    <w:rsid w:val="003458D1"/>
    <w:rsid w:val="00346889"/>
    <w:rsid w:val="0034791F"/>
    <w:rsid w:val="003518A6"/>
    <w:rsid w:val="00351BD4"/>
    <w:rsid w:val="003548CB"/>
    <w:rsid w:val="00354DDF"/>
    <w:rsid w:val="003602AC"/>
    <w:rsid w:val="003605CA"/>
    <w:rsid w:val="00373648"/>
    <w:rsid w:val="0037428B"/>
    <w:rsid w:val="00376DB0"/>
    <w:rsid w:val="0038055F"/>
    <w:rsid w:val="00380FBB"/>
    <w:rsid w:val="00384B91"/>
    <w:rsid w:val="003914BD"/>
    <w:rsid w:val="003955FA"/>
    <w:rsid w:val="003979B6"/>
    <w:rsid w:val="00397E68"/>
    <w:rsid w:val="003A06EC"/>
    <w:rsid w:val="003A0B01"/>
    <w:rsid w:val="003A218D"/>
    <w:rsid w:val="003A28D6"/>
    <w:rsid w:val="003A41C0"/>
    <w:rsid w:val="003A44E5"/>
    <w:rsid w:val="003A471E"/>
    <w:rsid w:val="003A4A05"/>
    <w:rsid w:val="003A582F"/>
    <w:rsid w:val="003C021C"/>
    <w:rsid w:val="003C2261"/>
    <w:rsid w:val="003C3B98"/>
    <w:rsid w:val="003C43AC"/>
    <w:rsid w:val="003C459F"/>
    <w:rsid w:val="003C521D"/>
    <w:rsid w:val="003C6BDD"/>
    <w:rsid w:val="003C6F89"/>
    <w:rsid w:val="003C7244"/>
    <w:rsid w:val="003C79AB"/>
    <w:rsid w:val="003D112D"/>
    <w:rsid w:val="003D1269"/>
    <w:rsid w:val="003D4C2F"/>
    <w:rsid w:val="003D60B4"/>
    <w:rsid w:val="003E43D7"/>
    <w:rsid w:val="003E6155"/>
    <w:rsid w:val="003E769A"/>
    <w:rsid w:val="003F3674"/>
    <w:rsid w:val="00400E39"/>
    <w:rsid w:val="00401529"/>
    <w:rsid w:val="0040678B"/>
    <w:rsid w:val="00413B8D"/>
    <w:rsid w:val="00416177"/>
    <w:rsid w:val="0041755F"/>
    <w:rsid w:val="00432654"/>
    <w:rsid w:val="004328A0"/>
    <w:rsid w:val="0043500E"/>
    <w:rsid w:val="004359E0"/>
    <w:rsid w:val="0043774D"/>
    <w:rsid w:val="0044273F"/>
    <w:rsid w:val="004451EB"/>
    <w:rsid w:val="00447044"/>
    <w:rsid w:val="004501F7"/>
    <w:rsid w:val="00450950"/>
    <w:rsid w:val="004513F7"/>
    <w:rsid w:val="00454CCD"/>
    <w:rsid w:val="00460A71"/>
    <w:rsid w:val="00460E8E"/>
    <w:rsid w:val="004615BC"/>
    <w:rsid w:val="004620F0"/>
    <w:rsid w:val="00465B7C"/>
    <w:rsid w:val="00467464"/>
    <w:rsid w:val="00467738"/>
    <w:rsid w:val="00470569"/>
    <w:rsid w:val="00472BA0"/>
    <w:rsid w:val="004730A5"/>
    <w:rsid w:val="0047336C"/>
    <w:rsid w:val="00473E7F"/>
    <w:rsid w:val="004746F0"/>
    <w:rsid w:val="00477AFB"/>
    <w:rsid w:val="00481C7A"/>
    <w:rsid w:val="00484B6D"/>
    <w:rsid w:val="00487CE0"/>
    <w:rsid w:val="004919BB"/>
    <w:rsid w:val="00491BE1"/>
    <w:rsid w:val="004927CB"/>
    <w:rsid w:val="00492B2D"/>
    <w:rsid w:val="00493E23"/>
    <w:rsid w:val="00497E42"/>
    <w:rsid w:val="004A2438"/>
    <w:rsid w:val="004A486E"/>
    <w:rsid w:val="004A4C33"/>
    <w:rsid w:val="004A7077"/>
    <w:rsid w:val="004A788B"/>
    <w:rsid w:val="004B0745"/>
    <w:rsid w:val="004B217C"/>
    <w:rsid w:val="004B21A7"/>
    <w:rsid w:val="004B3146"/>
    <w:rsid w:val="004B5388"/>
    <w:rsid w:val="004C037B"/>
    <w:rsid w:val="004C0F98"/>
    <w:rsid w:val="004C1ABE"/>
    <w:rsid w:val="004C288B"/>
    <w:rsid w:val="004C2F8D"/>
    <w:rsid w:val="004C3004"/>
    <w:rsid w:val="004D10A1"/>
    <w:rsid w:val="004D5EA9"/>
    <w:rsid w:val="004D5FB7"/>
    <w:rsid w:val="004E37A9"/>
    <w:rsid w:val="004E453B"/>
    <w:rsid w:val="004F00C3"/>
    <w:rsid w:val="004F0787"/>
    <w:rsid w:val="004F1BC5"/>
    <w:rsid w:val="004F1F10"/>
    <w:rsid w:val="004F5678"/>
    <w:rsid w:val="004F66BC"/>
    <w:rsid w:val="004F6EA0"/>
    <w:rsid w:val="004F7DF2"/>
    <w:rsid w:val="0050082B"/>
    <w:rsid w:val="00500BB2"/>
    <w:rsid w:val="00501DD7"/>
    <w:rsid w:val="0050437E"/>
    <w:rsid w:val="00504BE2"/>
    <w:rsid w:val="00506743"/>
    <w:rsid w:val="00507387"/>
    <w:rsid w:val="00510636"/>
    <w:rsid w:val="00511064"/>
    <w:rsid w:val="00511BED"/>
    <w:rsid w:val="00512CB4"/>
    <w:rsid w:val="00521C20"/>
    <w:rsid w:val="005239B2"/>
    <w:rsid w:val="00530AB1"/>
    <w:rsid w:val="0053119D"/>
    <w:rsid w:val="00531D48"/>
    <w:rsid w:val="00532280"/>
    <w:rsid w:val="005338E6"/>
    <w:rsid w:val="00534A8E"/>
    <w:rsid w:val="005362D7"/>
    <w:rsid w:val="00537E31"/>
    <w:rsid w:val="00540098"/>
    <w:rsid w:val="005420FB"/>
    <w:rsid w:val="0054296F"/>
    <w:rsid w:val="005458B5"/>
    <w:rsid w:val="00546209"/>
    <w:rsid w:val="00546B6D"/>
    <w:rsid w:val="00550720"/>
    <w:rsid w:val="005537B4"/>
    <w:rsid w:val="00556C10"/>
    <w:rsid w:val="00557618"/>
    <w:rsid w:val="00560DD8"/>
    <w:rsid w:val="00566144"/>
    <w:rsid w:val="005669C4"/>
    <w:rsid w:val="00566B39"/>
    <w:rsid w:val="0057135C"/>
    <w:rsid w:val="005716F7"/>
    <w:rsid w:val="00572E9C"/>
    <w:rsid w:val="00575385"/>
    <w:rsid w:val="0058004E"/>
    <w:rsid w:val="0058490E"/>
    <w:rsid w:val="00584D0C"/>
    <w:rsid w:val="00584DE6"/>
    <w:rsid w:val="00587465"/>
    <w:rsid w:val="00593A86"/>
    <w:rsid w:val="0059738E"/>
    <w:rsid w:val="005977E5"/>
    <w:rsid w:val="005A038A"/>
    <w:rsid w:val="005A0E5D"/>
    <w:rsid w:val="005A106B"/>
    <w:rsid w:val="005A1A90"/>
    <w:rsid w:val="005A495A"/>
    <w:rsid w:val="005B0E0F"/>
    <w:rsid w:val="005B58FB"/>
    <w:rsid w:val="005B646A"/>
    <w:rsid w:val="005B7990"/>
    <w:rsid w:val="005C06AB"/>
    <w:rsid w:val="005C362D"/>
    <w:rsid w:val="005C6B1A"/>
    <w:rsid w:val="005D0A0B"/>
    <w:rsid w:val="005D2EC3"/>
    <w:rsid w:val="005D3817"/>
    <w:rsid w:val="005D7F1B"/>
    <w:rsid w:val="005E2EB6"/>
    <w:rsid w:val="005E6E0D"/>
    <w:rsid w:val="005E6EC9"/>
    <w:rsid w:val="005E7240"/>
    <w:rsid w:val="005F08DE"/>
    <w:rsid w:val="005F22E5"/>
    <w:rsid w:val="005F2DE3"/>
    <w:rsid w:val="005F39B2"/>
    <w:rsid w:val="006009C5"/>
    <w:rsid w:val="00601592"/>
    <w:rsid w:val="006026D1"/>
    <w:rsid w:val="00604CE0"/>
    <w:rsid w:val="00604D51"/>
    <w:rsid w:val="00607C5C"/>
    <w:rsid w:val="00610024"/>
    <w:rsid w:val="00610841"/>
    <w:rsid w:val="00610D34"/>
    <w:rsid w:val="006111B4"/>
    <w:rsid w:val="006132CE"/>
    <w:rsid w:val="0061445F"/>
    <w:rsid w:val="0061565B"/>
    <w:rsid w:val="00620C3A"/>
    <w:rsid w:val="006213D4"/>
    <w:rsid w:val="0062178F"/>
    <w:rsid w:val="006239D1"/>
    <w:rsid w:val="00625A64"/>
    <w:rsid w:val="00625D35"/>
    <w:rsid w:val="00630A82"/>
    <w:rsid w:val="006355B3"/>
    <w:rsid w:val="006356B9"/>
    <w:rsid w:val="006377E1"/>
    <w:rsid w:val="0064107C"/>
    <w:rsid w:val="006410CD"/>
    <w:rsid w:val="006417A9"/>
    <w:rsid w:val="00641815"/>
    <w:rsid w:val="00646469"/>
    <w:rsid w:val="006512C4"/>
    <w:rsid w:val="006513CC"/>
    <w:rsid w:val="00651943"/>
    <w:rsid w:val="00653D3C"/>
    <w:rsid w:val="00655331"/>
    <w:rsid w:val="0065603F"/>
    <w:rsid w:val="00662358"/>
    <w:rsid w:val="00662C1A"/>
    <w:rsid w:val="00665F06"/>
    <w:rsid w:val="00666863"/>
    <w:rsid w:val="00672F8B"/>
    <w:rsid w:val="00681A4C"/>
    <w:rsid w:val="006827C2"/>
    <w:rsid w:val="0068762D"/>
    <w:rsid w:val="00692C3F"/>
    <w:rsid w:val="006940C8"/>
    <w:rsid w:val="00695AB7"/>
    <w:rsid w:val="00695E1C"/>
    <w:rsid w:val="00696605"/>
    <w:rsid w:val="006A0D50"/>
    <w:rsid w:val="006A0F55"/>
    <w:rsid w:val="006A1854"/>
    <w:rsid w:val="006A1BA0"/>
    <w:rsid w:val="006A36AE"/>
    <w:rsid w:val="006A38AF"/>
    <w:rsid w:val="006A3B5B"/>
    <w:rsid w:val="006A4BB3"/>
    <w:rsid w:val="006A5984"/>
    <w:rsid w:val="006A7917"/>
    <w:rsid w:val="006B0663"/>
    <w:rsid w:val="006B1E0F"/>
    <w:rsid w:val="006B1F52"/>
    <w:rsid w:val="006B3182"/>
    <w:rsid w:val="006B4782"/>
    <w:rsid w:val="006B4BF7"/>
    <w:rsid w:val="006B4D34"/>
    <w:rsid w:val="006B5A28"/>
    <w:rsid w:val="006B6874"/>
    <w:rsid w:val="006C26E3"/>
    <w:rsid w:val="006C4FB9"/>
    <w:rsid w:val="006C7D9F"/>
    <w:rsid w:val="006D1624"/>
    <w:rsid w:val="006D234D"/>
    <w:rsid w:val="006D5608"/>
    <w:rsid w:val="006E08A6"/>
    <w:rsid w:val="006E1151"/>
    <w:rsid w:val="006E6833"/>
    <w:rsid w:val="006E7488"/>
    <w:rsid w:val="006E7BD9"/>
    <w:rsid w:val="006F0DB0"/>
    <w:rsid w:val="006F2B77"/>
    <w:rsid w:val="006F3912"/>
    <w:rsid w:val="006F579D"/>
    <w:rsid w:val="006F6FD2"/>
    <w:rsid w:val="00703851"/>
    <w:rsid w:val="00703F6D"/>
    <w:rsid w:val="0070461A"/>
    <w:rsid w:val="00704F99"/>
    <w:rsid w:val="00705CEA"/>
    <w:rsid w:val="007069DC"/>
    <w:rsid w:val="007114A9"/>
    <w:rsid w:val="007120CC"/>
    <w:rsid w:val="0071333E"/>
    <w:rsid w:val="0071546B"/>
    <w:rsid w:val="0071650E"/>
    <w:rsid w:val="0072081E"/>
    <w:rsid w:val="007212A3"/>
    <w:rsid w:val="00721A57"/>
    <w:rsid w:val="0072419F"/>
    <w:rsid w:val="007244A0"/>
    <w:rsid w:val="007251C4"/>
    <w:rsid w:val="00725683"/>
    <w:rsid w:val="007339AE"/>
    <w:rsid w:val="0073570E"/>
    <w:rsid w:val="00740BB8"/>
    <w:rsid w:val="007425A9"/>
    <w:rsid w:val="00742D80"/>
    <w:rsid w:val="007478B7"/>
    <w:rsid w:val="0075021B"/>
    <w:rsid w:val="0075164A"/>
    <w:rsid w:val="00751BE6"/>
    <w:rsid w:val="00755AA3"/>
    <w:rsid w:val="00755AF8"/>
    <w:rsid w:val="0075680E"/>
    <w:rsid w:val="0076201F"/>
    <w:rsid w:val="007645EF"/>
    <w:rsid w:val="00766EFA"/>
    <w:rsid w:val="007719F1"/>
    <w:rsid w:val="0077706A"/>
    <w:rsid w:val="00777121"/>
    <w:rsid w:val="00781250"/>
    <w:rsid w:val="0078182E"/>
    <w:rsid w:val="00781A19"/>
    <w:rsid w:val="0078453E"/>
    <w:rsid w:val="00784921"/>
    <w:rsid w:val="007859CC"/>
    <w:rsid w:val="00787514"/>
    <w:rsid w:val="00792A53"/>
    <w:rsid w:val="00792E1A"/>
    <w:rsid w:val="007939EB"/>
    <w:rsid w:val="00793D59"/>
    <w:rsid w:val="00793EDC"/>
    <w:rsid w:val="00796695"/>
    <w:rsid w:val="00796D98"/>
    <w:rsid w:val="007A2AAD"/>
    <w:rsid w:val="007A407C"/>
    <w:rsid w:val="007B0C0F"/>
    <w:rsid w:val="007B1B06"/>
    <w:rsid w:val="007B3463"/>
    <w:rsid w:val="007B3D10"/>
    <w:rsid w:val="007B583C"/>
    <w:rsid w:val="007B58F1"/>
    <w:rsid w:val="007B66E6"/>
    <w:rsid w:val="007C30E8"/>
    <w:rsid w:val="007C4BD4"/>
    <w:rsid w:val="007C568F"/>
    <w:rsid w:val="007C7ADB"/>
    <w:rsid w:val="007D122F"/>
    <w:rsid w:val="007D72B3"/>
    <w:rsid w:val="007D7FEB"/>
    <w:rsid w:val="007E3BB1"/>
    <w:rsid w:val="007E5413"/>
    <w:rsid w:val="007E5454"/>
    <w:rsid w:val="007F0540"/>
    <w:rsid w:val="007F22D5"/>
    <w:rsid w:val="007F3835"/>
    <w:rsid w:val="007F3869"/>
    <w:rsid w:val="007F4678"/>
    <w:rsid w:val="007F4F32"/>
    <w:rsid w:val="007F5771"/>
    <w:rsid w:val="007F7605"/>
    <w:rsid w:val="00800C7D"/>
    <w:rsid w:val="008022F0"/>
    <w:rsid w:val="0080256C"/>
    <w:rsid w:val="008028F6"/>
    <w:rsid w:val="0080328A"/>
    <w:rsid w:val="008051BF"/>
    <w:rsid w:val="00812F9C"/>
    <w:rsid w:val="00814694"/>
    <w:rsid w:val="00816CB7"/>
    <w:rsid w:val="00822A74"/>
    <w:rsid w:val="00823F06"/>
    <w:rsid w:val="0082603B"/>
    <w:rsid w:val="00830411"/>
    <w:rsid w:val="008306DD"/>
    <w:rsid w:val="00830D32"/>
    <w:rsid w:val="00830F67"/>
    <w:rsid w:val="00831589"/>
    <w:rsid w:val="0083586E"/>
    <w:rsid w:val="00836E45"/>
    <w:rsid w:val="00837163"/>
    <w:rsid w:val="0084034D"/>
    <w:rsid w:val="00840907"/>
    <w:rsid w:val="00843D16"/>
    <w:rsid w:val="008463B2"/>
    <w:rsid w:val="008467FA"/>
    <w:rsid w:val="0084706B"/>
    <w:rsid w:val="00851C90"/>
    <w:rsid w:val="00852386"/>
    <w:rsid w:val="008530B1"/>
    <w:rsid w:val="00853FE8"/>
    <w:rsid w:val="00860F3A"/>
    <w:rsid w:val="008616A0"/>
    <w:rsid w:val="008628F0"/>
    <w:rsid w:val="00862C51"/>
    <w:rsid w:val="0086743F"/>
    <w:rsid w:val="0086753A"/>
    <w:rsid w:val="008675F3"/>
    <w:rsid w:val="0087032A"/>
    <w:rsid w:val="00871341"/>
    <w:rsid w:val="00871CFC"/>
    <w:rsid w:val="00872137"/>
    <w:rsid w:val="00873659"/>
    <w:rsid w:val="0088563C"/>
    <w:rsid w:val="00890532"/>
    <w:rsid w:val="008913C9"/>
    <w:rsid w:val="00892920"/>
    <w:rsid w:val="00893E40"/>
    <w:rsid w:val="00894632"/>
    <w:rsid w:val="00897EDF"/>
    <w:rsid w:val="008A075F"/>
    <w:rsid w:val="008A0BB5"/>
    <w:rsid w:val="008A31C2"/>
    <w:rsid w:val="008A4AD4"/>
    <w:rsid w:val="008B0F47"/>
    <w:rsid w:val="008B61AE"/>
    <w:rsid w:val="008C046A"/>
    <w:rsid w:val="008C5074"/>
    <w:rsid w:val="008C7323"/>
    <w:rsid w:val="008D0211"/>
    <w:rsid w:val="008D1A2E"/>
    <w:rsid w:val="008D734A"/>
    <w:rsid w:val="008D73BE"/>
    <w:rsid w:val="008E3F7B"/>
    <w:rsid w:val="008E46B1"/>
    <w:rsid w:val="008E494B"/>
    <w:rsid w:val="008F54C6"/>
    <w:rsid w:val="009064E7"/>
    <w:rsid w:val="009078B2"/>
    <w:rsid w:val="0091482B"/>
    <w:rsid w:val="00914C2F"/>
    <w:rsid w:val="009150A8"/>
    <w:rsid w:val="00915179"/>
    <w:rsid w:val="00915310"/>
    <w:rsid w:val="00921D3E"/>
    <w:rsid w:val="00922B36"/>
    <w:rsid w:val="009269AD"/>
    <w:rsid w:val="0092732B"/>
    <w:rsid w:val="00927822"/>
    <w:rsid w:val="009307F8"/>
    <w:rsid w:val="00930B6E"/>
    <w:rsid w:val="00932FAF"/>
    <w:rsid w:val="0093419F"/>
    <w:rsid w:val="009374FE"/>
    <w:rsid w:val="00940847"/>
    <w:rsid w:val="0094261F"/>
    <w:rsid w:val="0094416D"/>
    <w:rsid w:val="00945BAF"/>
    <w:rsid w:val="00947A59"/>
    <w:rsid w:val="00947F5F"/>
    <w:rsid w:val="00952B92"/>
    <w:rsid w:val="00954D8D"/>
    <w:rsid w:val="00957A9C"/>
    <w:rsid w:val="00961305"/>
    <w:rsid w:val="00962612"/>
    <w:rsid w:val="009631D9"/>
    <w:rsid w:val="00965403"/>
    <w:rsid w:val="009719F5"/>
    <w:rsid w:val="00975421"/>
    <w:rsid w:val="00981D38"/>
    <w:rsid w:val="009831C9"/>
    <w:rsid w:val="0099427D"/>
    <w:rsid w:val="009A3B76"/>
    <w:rsid w:val="009A4F46"/>
    <w:rsid w:val="009A529D"/>
    <w:rsid w:val="009A6E5A"/>
    <w:rsid w:val="009A791F"/>
    <w:rsid w:val="009A7E33"/>
    <w:rsid w:val="009B5427"/>
    <w:rsid w:val="009B68E1"/>
    <w:rsid w:val="009B7741"/>
    <w:rsid w:val="009B7B71"/>
    <w:rsid w:val="009C13A2"/>
    <w:rsid w:val="009C1739"/>
    <w:rsid w:val="009C1A35"/>
    <w:rsid w:val="009C1A53"/>
    <w:rsid w:val="009C2D3C"/>
    <w:rsid w:val="009C54B4"/>
    <w:rsid w:val="009C6AD6"/>
    <w:rsid w:val="009C7535"/>
    <w:rsid w:val="009D173F"/>
    <w:rsid w:val="009D7690"/>
    <w:rsid w:val="009D7C21"/>
    <w:rsid w:val="009E07E0"/>
    <w:rsid w:val="009E2E09"/>
    <w:rsid w:val="009E4CAB"/>
    <w:rsid w:val="009E55A9"/>
    <w:rsid w:val="009E6AF4"/>
    <w:rsid w:val="009E6B64"/>
    <w:rsid w:val="009F274C"/>
    <w:rsid w:val="009F2BBE"/>
    <w:rsid w:val="009F31F0"/>
    <w:rsid w:val="009F6A12"/>
    <w:rsid w:val="00A01C19"/>
    <w:rsid w:val="00A05B9D"/>
    <w:rsid w:val="00A05E02"/>
    <w:rsid w:val="00A05F8B"/>
    <w:rsid w:val="00A11C54"/>
    <w:rsid w:val="00A12637"/>
    <w:rsid w:val="00A1488E"/>
    <w:rsid w:val="00A25198"/>
    <w:rsid w:val="00A2616C"/>
    <w:rsid w:val="00A27526"/>
    <w:rsid w:val="00A32191"/>
    <w:rsid w:val="00A32E7B"/>
    <w:rsid w:val="00A33B95"/>
    <w:rsid w:val="00A33DF6"/>
    <w:rsid w:val="00A35501"/>
    <w:rsid w:val="00A4293B"/>
    <w:rsid w:val="00A43D13"/>
    <w:rsid w:val="00A46E18"/>
    <w:rsid w:val="00A52A69"/>
    <w:rsid w:val="00A531D0"/>
    <w:rsid w:val="00A55495"/>
    <w:rsid w:val="00A561CD"/>
    <w:rsid w:val="00A56490"/>
    <w:rsid w:val="00A62630"/>
    <w:rsid w:val="00A63C4A"/>
    <w:rsid w:val="00A65301"/>
    <w:rsid w:val="00A6594A"/>
    <w:rsid w:val="00A666B9"/>
    <w:rsid w:val="00A67DA4"/>
    <w:rsid w:val="00A71180"/>
    <w:rsid w:val="00A730E0"/>
    <w:rsid w:val="00A73ECF"/>
    <w:rsid w:val="00A808D6"/>
    <w:rsid w:val="00A80EC1"/>
    <w:rsid w:val="00A82D0D"/>
    <w:rsid w:val="00A82F0D"/>
    <w:rsid w:val="00A83778"/>
    <w:rsid w:val="00A83912"/>
    <w:rsid w:val="00A84C11"/>
    <w:rsid w:val="00A84CBE"/>
    <w:rsid w:val="00A84F71"/>
    <w:rsid w:val="00A855DC"/>
    <w:rsid w:val="00A934A7"/>
    <w:rsid w:val="00AA098C"/>
    <w:rsid w:val="00AA4602"/>
    <w:rsid w:val="00AA57A2"/>
    <w:rsid w:val="00AA5E18"/>
    <w:rsid w:val="00AB49A7"/>
    <w:rsid w:val="00AB697D"/>
    <w:rsid w:val="00AB7CB6"/>
    <w:rsid w:val="00AC2769"/>
    <w:rsid w:val="00AC51D6"/>
    <w:rsid w:val="00AC7C2E"/>
    <w:rsid w:val="00AD4541"/>
    <w:rsid w:val="00AE07AD"/>
    <w:rsid w:val="00AE49FC"/>
    <w:rsid w:val="00AE58AB"/>
    <w:rsid w:val="00AE7109"/>
    <w:rsid w:val="00AE727F"/>
    <w:rsid w:val="00AF322A"/>
    <w:rsid w:val="00AF352D"/>
    <w:rsid w:val="00AF42EF"/>
    <w:rsid w:val="00AF443A"/>
    <w:rsid w:val="00AF67F7"/>
    <w:rsid w:val="00B0354A"/>
    <w:rsid w:val="00B0547D"/>
    <w:rsid w:val="00B07504"/>
    <w:rsid w:val="00B11FAC"/>
    <w:rsid w:val="00B14643"/>
    <w:rsid w:val="00B20AEE"/>
    <w:rsid w:val="00B218BF"/>
    <w:rsid w:val="00B236DE"/>
    <w:rsid w:val="00B24D23"/>
    <w:rsid w:val="00B25B5F"/>
    <w:rsid w:val="00B302B1"/>
    <w:rsid w:val="00B304A7"/>
    <w:rsid w:val="00B315FA"/>
    <w:rsid w:val="00B320DF"/>
    <w:rsid w:val="00B330E9"/>
    <w:rsid w:val="00B377A6"/>
    <w:rsid w:val="00B4305B"/>
    <w:rsid w:val="00B4420D"/>
    <w:rsid w:val="00B45357"/>
    <w:rsid w:val="00B46824"/>
    <w:rsid w:val="00B47B8A"/>
    <w:rsid w:val="00B50A09"/>
    <w:rsid w:val="00B54F51"/>
    <w:rsid w:val="00B56C39"/>
    <w:rsid w:val="00B60A34"/>
    <w:rsid w:val="00B62100"/>
    <w:rsid w:val="00B624EA"/>
    <w:rsid w:val="00B6646B"/>
    <w:rsid w:val="00B664B9"/>
    <w:rsid w:val="00B70627"/>
    <w:rsid w:val="00B72DF0"/>
    <w:rsid w:val="00B73478"/>
    <w:rsid w:val="00B74593"/>
    <w:rsid w:val="00B75C6F"/>
    <w:rsid w:val="00B77D63"/>
    <w:rsid w:val="00B80AE1"/>
    <w:rsid w:val="00B8372F"/>
    <w:rsid w:val="00B90F9D"/>
    <w:rsid w:val="00B9150D"/>
    <w:rsid w:val="00B916A1"/>
    <w:rsid w:val="00B9206A"/>
    <w:rsid w:val="00B9445A"/>
    <w:rsid w:val="00B94C6C"/>
    <w:rsid w:val="00B96211"/>
    <w:rsid w:val="00B974A5"/>
    <w:rsid w:val="00B97E7A"/>
    <w:rsid w:val="00BA409A"/>
    <w:rsid w:val="00BA4939"/>
    <w:rsid w:val="00BA4FCB"/>
    <w:rsid w:val="00BA515C"/>
    <w:rsid w:val="00BA5EDE"/>
    <w:rsid w:val="00BA67CF"/>
    <w:rsid w:val="00BB6E97"/>
    <w:rsid w:val="00BB79AF"/>
    <w:rsid w:val="00BC0488"/>
    <w:rsid w:val="00BC21F6"/>
    <w:rsid w:val="00BC5E7E"/>
    <w:rsid w:val="00BD00FD"/>
    <w:rsid w:val="00BD390B"/>
    <w:rsid w:val="00BE1315"/>
    <w:rsid w:val="00BE36A0"/>
    <w:rsid w:val="00BE3764"/>
    <w:rsid w:val="00BF1309"/>
    <w:rsid w:val="00BF2DCE"/>
    <w:rsid w:val="00BF313E"/>
    <w:rsid w:val="00BF511A"/>
    <w:rsid w:val="00BF6E8A"/>
    <w:rsid w:val="00BF7698"/>
    <w:rsid w:val="00C006F2"/>
    <w:rsid w:val="00C04B65"/>
    <w:rsid w:val="00C075A2"/>
    <w:rsid w:val="00C14238"/>
    <w:rsid w:val="00C14AAD"/>
    <w:rsid w:val="00C153BB"/>
    <w:rsid w:val="00C21C46"/>
    <w:rsid w:val="00C30528"/>
    <w:rsid w:val="00C3196B"/>
    <w:rsid w:val="00C32307"/>
    <w:rsid w:val="00C328DD"/>
    <w:rsid w:val="00C3367A"/>
    <w:rsid w:val="00C33BE4"/>
    <w:rsid w:val="00C3464C"/>
    <w:rsid w:val="00C34C50"/>
    <w:rsid w:val="00C417D0"/>
    <w:rsid w:val="00C437A3"/>
    <w:rsid w:val="00C43FDF"/>
    <w:rsid w:val="00C44EE7"/>
    <w:rsid w:val="00C4627D"/>
    <w:rsid w:val="00C46A3C"/>
    <w:rsid w:val="00C4720E"/>
    <w:rsid w:val="00C473AE"/>
    <w:rsid w:val="00C50CB3"/>
    <w:rsid w:val="00C511C3"/>
    <w:rsid w:val="00C51430"/>
    <w:rsid w:val="00C523E9"/>
    <w:rsid w:val="00C54607"/>
    <w:rsid w:val="00C5525F"/>
    <w:rsid w:val="00C5601A"/>
    <w:rsid w:val="00C60005"/>
    <w:rsid w:val="00C61415"/>
    <w:rsid w:val="00C61A21"/>
    <w:rsid w:val="00C6604E"/>
    <w:rsid w:val="00C67553"/>
    <w:rsid w:val="00C70B92"/>
    <w:rsid w:val="00C71924"/>
    <w:rsid w:val="00C74C40"/>
    <w:rsid w:val="00C75442"/>
    <w:rsid w:val="00C7747F"/>
    <w:rsid w:val="00C77969"/>
    <w:rsid w:val="00C779C7"/>
    <w:rsid w:val="00C817F4"/>
    <w:rsid w:val="00C8424E"/>
    <w:rsid w:val="00C852B8"/>
    <w:rsid w:val="00C9028F"/>
    <w:rsid w:val="00C9298C"/>
    <w:rsid w:val="00C9533E"/>
    <w:rsid w:val="00C97CD9"/>
    <w:rsid w:val="00CA0EF6"/>
    <w:rsid w:val="00CA10A1"/>
    <w:rsid w:val="00CA143E"/>
    <w:rsid w:val="00CA2B05"/>
    <w:rsid w:val="00CA5B9B"/>
    <w:rsid w:val="00CA618D"/>
    <w:rsid w:val="00CA6474"/>
    <w:rsid w:val="00CA67CB"/>
    <w:rsid w:val="00CB004D"/>
    <w:rsid w:val="00CB58BF"/>
    <w:rsid w:val="00CB5B31"/>
    <w:rsid w:val="00CB5C9D"/>
    <w:rsid w:val="00CC0BB1"/>
    <w:rsid w:val="00CC0CC9"/>
    <w:rsid w:val="00CC40D9"/>
    <w:rsid w:val="00CC478E"/>
    <w:rsid w:val="00CD0DD8"/>
    <w:rsid w:val="00CD159F"/>
    <w:rsid w:val="00CD4F84"/>
    <w:rsid w:val="00CE1EE5"/>
    <w:rsid w:val="00CE50E1"/>
    <w:rsid w:val="00CE690A"/>
    <w:rsid w:val="00CF318B"/>
    <w:rsid w:val="00CF3B22"/>
    <w:rsid w:val="00CF3D2D"/>
    <w:rsid w:val="00CF5CA6"/>
    <w:rsid w:val="00CF6300"/>
    <w:rsid w:val="00D006CC"/>
    <w:rsid w:val="00D01703"/>
    <w:rsid w:val="00D021EC"/>
    <w:rsid w:val="00D0711C"/>
    <w:rsid w:val="00D07161"/>
    <w:rsid w:val="00D12DE4"/>
    <w:rsid w:val="00D12FEB"/>
    <w:rsid w:val="00D13466"/>
    <w:rsid w:val="00D13476"/>
    <w:rsid w:val="00D1393D"/>
    <w:rsid w:val="00D13ED0"/>
    <w:rsid w:val="00D14313"/>
    <w:rsid w:val="00D15E0C"/>
    <w:rsid w:val="00D21B70"/>
    <w:rsid w:val="00D25469"/>
    <w:rsid w:val="00D267EC"/>
    <w:rsid w:val="00D26D31"/>
    <w:rsid w:val="00D33FF4"/>
    <w:rsid w:val="00D34CE3"/>
    <w:rsid w:val="00D357E1"/>
    <w:rsid w:val="00D35FA3"/>
    <w:rsid w:val="00D37709"/>
    <w:rsid w:val="00D37809"/>
    <w:rsid w:val="00D41715"/>
    <w:rsid w:val="00D41E56"/>
    <w:rsid w:val="00D42BF7"/>
    <w:rsid w:val="00D43072"/>
    <w:rsid w:val="00D4651D"/>
    <w:rsid w:val="00D50887"/>
    <w:rsid w:val="00D509C8"/>
    <w:rsid w:val="00D509F5"/>
    <w:rsid w:val="00D51465"/>
    <w:rsid w:val="00D51A8F"/>
    <w:rsid w:val="00D52EF5"/>
    <w:rsid w:val="00D545EC"/>
    <w:rsid w:val="00D5663A"/>
    <w:rsid w:val="00D57A11"/>
    <w:rsid w:val="00D57A8A"/>
    <w:rsid w:val="00D611B8"/>
    <w:rsid w:val="00D61B5F"/>
    <w:rsid w:val="00D637FD"/>
    <w:rsid w:val="00D645A1"/>
    <w:rsid w:val="00D64C0F"/>
    <w:rsid w:val="00D666FC"/>
    <w:rsid w:val="00D7581B"/>
    <w:rsid w:val="00D83D19"/>
    <w:rsid w:val="00D900C5"/>
    <w:rsid w:val="00D94963"/>
    <w:rsid w:val="00D9566B"/>
    <w:rsid w:val="00D96340"/>
    <w:rsid w:val="00DA0A14"/>
    <w:rsid w:val="00DA3424"/>
    <w:rsid w:val="00DA3826"/>
    <w:rsid w:val="00DA41D4"/>
    <w:rsid w:val="00DA47EC"/>
    <w:rsid w:val="00DA4AD9"/>
    <w:rsid w:val="00DA69D0"/>
    <w:rsid w:val="00DA71BA"/>
    <w:rsid w:val="00DB034F"/>
    <w:rsid w:val="00DB1B1F"/>
    <w:rsid w:val="00DB30EA"/>
    <w:rsid w:val="00DB3DD5"/>
    <w:rsid w:val="00DC3D8F"/>
    <w:rsid w:val="00DC4993"/>
    <w:rsid w:val="00DC5C69"/>
    <w:rsid w:val="00DD07F7"/>
    <w:rsid w:val="00DE1A2D"/>
    <w:rsid w:val="00DE1DFB"/>
    <w:rsid w:val="00DE265C"/>
    <w:rsid w:val="00DE293D"/>
    <w:rsid w:val="00DE4C6B"/>
    <w:rsid w:val="00DE54E1"/>
    <w:rsid w:val="00DF10A4"/>
    <w:rsid w:val="00DF17A2"/>
    <w:rsid w:val="00DF3E5E"/>
    <w:rsid w:val="00DF5C49"/>
    <w:rsid w:val="00DF5C4F"/>
    <w:rsid w:val="00E0078D"/>
    <w:rsid w:val="00E0272B"/>
    <w:rsid w:val="00E058F1"/>
    <w:rsid w:val="00E05B58"/>
    <w:rsid w:val="00E0750A"/>
    <w:rsid w:val="00E10D8B"/>
    <w:rsid w:val="00E12410"/>
    <w:rsid w:val="00E13438"/>
    <w:rsid w:val="00E17D6B"/>
    <w:rsid w:val="00E2332D"/>
    <w:rsid w:val="00E242BB"/>
    <w:rsid w:val="00E276D5"/>
    <w:rsid w:val="00E311F6"/>
    <w:rsid w:val="00E31DC3"/>
    <w:rsid w:val="00E35D5F"/>
    <w:rsid w:val="00E374D8"/>
    <w:rsid w:val="00E40F08"/>
    <w:rsid w:val="00E43791"/>
    <w:rsid w:val="00E43A75"/>
    <w:rsid w:val="00E44742"/>
    <w:rsid w:val="00E47EBD"/>
    <w:rsid w:val="00E50803"/>
    <w:rsid w:val="00E5253B"/>
    <w:rsid w:val="00E53111"/>
    <w:rsid w:val="00E53B8A"/>
    <w:rsid w:val="00E53FF4"/>
    <w:rsid w:val="00E55E3B"/>
    <w:rsid w:val="00E62341"/>
    <w:rsid w:val="00E6398B"/>
    <w:rsid w:val="00E65B76"/>
    <w:rsid w:val="00E661A8"/>
    <w:rsid w:val="00E678D6"/>
    <w:rsid w:val="00E72AF6"/>
    <w:rsid w:val="00E76ADF"/>
    <w:rsid w:val="00E838B1"/>
    <w:rsid w:val="00E932EE"/>
    <w:rsid w:val="00E93932"/>
    <w:rsid w:val="00E93BF9"/>
    <w:rsid w:val="00E97AD4"/>
    <w:rsid w:val="00EA2658"/>
    <w:rsid w:val="00EA3B35"/>
    <w:rsid w:val="00EA7B6D"/>
    <w:rsid w:val="00EB1FDD"/>
    <w:rsid w:val="00EB30EF"/>
    <w:rsid w:val="00EB4ACD"/>
    <w:rsid w:val="00EB4AF6"/>
    <w:rsid w:val="00EB5A9B"/>
    <w:rsid w:val="00EB5B61"/>
    <w:rsid w:val="00EC06E5"/>
    <w:rsid w:val="00EC4631"/>
    <w:rsid w:val="00ED0398"/>
    <w:rsid w:val="00ED1CD8"/>
    <w:rsid w:val="00ED36B2"/>
    <w:rsid w:val="00ED5B5B"/>
    <w:rsid w:val="00EE1AC9"/>
    <w:rsid w:val="00EE1BB6"/>
    <w:rsid w:val="00EE22CA"/>
    <w:rsid w:val="00EE61CF"/>
    <w:rsid w:val="00EF37FC"/>
    <w:rsid w:val="00EF4227"/>
    <w:rsid w:val="00EF4C2B"/>
    <w:rsid w:val="00F00B03"/>
    <w:rsid w:val="00F028CC"/>
    <w:rsid w:val="00F039E7"/>
    <w:rsid w:val="00F03FF3"/>
    <w:rsid w:val="00F05C64"/>
    <w:rsid w:val="00F11347"/>
    <w:rsid w:val="00F120C0"/>
    <w:rsid w:val="00F12384"/>
    <w:rsid w:val="00F134C4"/>
    <w:rsid w:val="00F13938"/>
    <w:rsid w:val="00F13BF9"/>
    <w:rsid w:val="00F14A50"/>
    <w:rsid w:val="00F14B7C"/>
    <w:rsid w:val="00F14C8C"/>
    <w:rsid w:val="00F15AF3"/>
    <w:rsid w:val="00F20E25"/>
    <w:rsid w:val="00F2202D"/>
    <w:rsid w:val="00F2441D"/>
    <w:rsid w:val="00F25872"/>
    <w:rsid w:val="00F27E4F"/>
    <w:rsid w:val="00F3005A"/>
    <w:rsid w:val="00F31011"/>
    <w:rsid w:val="00F324C4"/>
    <w:rsid w:val="00F34297"/>
    <w:rsid w:val="00F35069"/>
    <w:rsid w:val="00F35230"/>
    <w:rsid w:val="00F3796E"/>
    <w:rsid w:val="00F4089A"/>
    <w:rsid w:val="00F42A07"/>
    <w:rsid w:val="00F43B3B"/>
    <w:rsid w:val="00F454F4"/>
    <w:rsid w:val="00F45F94"/>
    <w:rsid w:val="00F460D4"/>
    <w:rsid w:val="00F46C38"/>
    <w:rsid w:val="00F479D6"/>
    <w:rsid w:val="00F50F62"/>
    <w:rsid w:val="00F51B41"/>
    <w:rsid w:val="00F520B7"/>
    <w:rsid w:val="00F53016"/>
    <w:rsid w:val="00F560C5"/>
    <w:rsid w:val="00F60574"/>
    <w:rsid w:val="00F60639"/>
    <w:rsid w:val="00F64D35"/>
    <w:rsid w:val="00F65B71"/>
    <w:rsid w:val="00F72A21"/>
    <w:rsid w:val="00F72D24"/>
    <w:rsid w:val="00F73B96"/>
    <w:rsid w:val="00F77C39"/>
    <w:rsid w:val="00F80AD3"/>
    <w:rsid w:val="00F82F45"/>
    <w:rsid w:val="00F85432"/>
    <w:rsid w:val="00F86479"/>
    <w:rsid w:val="00F86856"/>
    <w:rsid w:val="00F91404"/>
    <w:rsid w:val="00F91BD7"/>
    <w:rsid w:val="00F957D1"/>
    <w:rsid w:val="00F95EF3"/>
    <w:rsid w:val="00F9669A"/>
    <w:rsid w:val="00FA1B4D"/>
    <w:rsid w:val="00FA1F4C"/>
    <w:rsid w:val="00FA2DED"/>
    <w:rsid w:val="00FA3284"/>
    <w:rsid w:val="00FB06D3"/>
    <w:rsid w:val="00FB11D8"/>
    <w:rsid w:val="00FB67C8"/>
    <w:rsid w:val="00FC002E"/>
    <w:rsid w:val="00FC0D7D"/>
    <w:rsid w:val="00FC308B"/>
    <w:rsid w:val="00FC34EE"/>
    <w:rsid w:val="00FC3F27"/>
    <w:rsid w:val="00FC6D3E"/>
    <w:rsid w:val="00FD0275"/>
    <w:rsid w:val="00FD2F55"/>
    <w:rsid w:val="00FD329A"/>
    <w:rsid w:val="00FD65B1"/>
    <w:rsid w:val="00FE20DD"/>
    <w:rsid w:val="00FE6D2E"/>
    <w:rsid w:val="00FE6F65"/>
    <w:rsid w:val="00FE7AA4"/>
    <w:rsid w:val="00FF086A"/>
    <w:rsid w:val="00FF08B5"/>
    <w:rsid w:val="00FF0E7D"/>
    <w:rsid w:val="00FF1C57"/>
    <w:rsid w:val="00FF1D8B"/>
    <w:rsid w:val="00FF4824"/>
    <w:rsid w:val="00FF54D5"/>
    <w:rsid w:val="00FF6CDF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14392"/>
  <w15:docId w15:val="{07B7CBDF-7F56-4B87-A8B9-8BCE0293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5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C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C54B4"/>
  </w:style>
  <w:style w:type="paragraph" w:styleId="Rodap">
    <w:name w:val="footer"/>
    <w:basedOn w:val="Normal"/>
    <w:link w:val="RodapChar"/>
    <w:uiPriority w:val="99"/>
    <w:unhideWhenUsed/>
    <w:rsid w:val="009C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4B4"/>
  </w:style>
  <w:style w:type="character" w:styleId="Hyperlink">
    <w:name w:val="Hyperlink"/>
    <w:basedOn w:val="Fontepargpadro"/>
    <w:uiPriority w:val="99"/>
    <w:unhideWhenUsed/>
    <w:rsid w:val="005462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20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D3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38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38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8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1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13D4"/>
    <w:pPr>
      <w:ind w:left="720"/>
      <w:contextualSpacing/>
    </w:pPr>
  </w:style>
  <w:style w:type="character" w:customStyle="1" w:styleId="fontstyle01">
    <w:name w:val="fontstyle01"/>
    <w:basedOn w:val="Fontepargpadro"/>
    <w:rsid w:val="00793EDC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793ED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793ED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4D10A1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664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664B9"/>
    <w:rPr>
      <w:rFonts w:ascii="Consolas" w:hAnsi="Consolas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05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275F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B30EA"/>
    <w:pPr>
      <w:tabs>
        <w:tab w:val="right" w:leader="dot" w:pos="8494"/>
      </w:tabs>
      <w:spacing w:after="100" w:line="360" w:lineRule="auto"/>
    </w:pPr>
    <w:rPr>
      <w:rFonts w:asciiTheme="majorHAnsi" w:eastAsia="Effra" w:hAnsiTheme="majorHAnsi" w:cstheme="majorHAnsi"/>
      <w:b/>
      <w:bCs/>
      <w:noProof/>
    </w:rPr>
  </w:style>
  <w:style w:type="table" w:styleId="Tabelacomgrade">
    <w:name w:val="Table Grid"/>
    <w:basedOn w:val="Tabelanormal"/>
    <w:rsid w:val="00E3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abdabauru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to@habawababrasil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4381F-8CB7-4A36-9D6B-4687F5387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BAB57-9E6F-4D8B-95FD-BB005BBCE6F0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customXml/itemProps3.xml><?xml version="1.0" encoding="utf-8"?>
<ds:datastoreItem xmlns:ds="http://schemas.openxmlformats.org/officeDocument/2006/customXml" ds:itemID="{7646A3A6-61DF-4BF3-8BB0-07AEA52BF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D10A8-BEF0-4BBA-B486-6524C822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10</Pages>
  <Words>2246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Hawerroth Segura</dc:creator>
  <cp:lastModifiedBy>Fernando</cp:lastModifiedBy>
  <cp:revision>583</cp:revision>
  <cp:lastPrinted>2021-03-05T15:11:00Z</cp:lastPrinted>
  <dcterms:created xsi:type="dcterms:W3CDTF">2021-01-28T21:18:00Z</dcterms:created>
  <dcterms:modified xsi:type="dcterms:W3CDTF">2026-04-16T14:33:00Z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</Properties>
</file>